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BF133A" w14:textId="77777777" w:rsidR="00E46489" w:rsidRDefault="004C68BB" w:rsidP="00064EB6">
      <w:pPr>
        <w:pStyle w:val="Heading2"/>
        <w:numPr>
          <w:ilvl w:val="0"/>
          <w:numId w:val="2"/>
        </w:numPr>
        <w:spacing w:line="240" w:lineRule="auto"/>
        <w:ind w:left="630" w:hanging="450"/>
        <w:rPr>
          <w:rFonts w:cs="Calibri Light"/>
        </w:rPr>
      </w:pPr>
      <w:bookmarkStart w:id="0" w:name="_Hlk103102961"/>
      <w:bookmarkEnd w:id="0"/>
      <w:r>
        <w:rPr>
          <w:rFonts w:cs="Calibri Light"/>
          <w:lang w:val="en-US"/>
        </w:rPr>
        <w:t xml:space="preserve">  </w:t>
      </w:r>
      <w:r w:rsidR="00E46489" w:rsidRPr="007B7B3B">
        <w:rPr>
          <w:rFonts w:cs="Calibri Light"/>
        </w:rPr>
        <w:t>Description of the Scheme</w:t>
      </w:r>
    </w:p>
    <w:p w14:paraId="7F516851" w14:textId="77777777" w:rsidR="00BF3407" w:rsidRPr="001B7013" w:rsidRDefault="004C68BB" w:rsidP="00064EB6">
      <w:pPr>
        <w:pStyle w:val="ListParagraph"/>
        <w:spacing w:line="240" w:lineRule="auto"/>
        <w:rPr>
          <w:rFonts w:asciiTheme="minorHAnsi" w:eastAsiaTheme="minorHAnsi" w:hAnsiTheme="minorHAnsi"/>
          <w:lang w:val="en-GB"/>
        </w:rPr>
      </w:pPr>
      <w:r w:rsidRPr="004C68BB">
        <w:rPr>
          <w:lang w:val="en-US"/>
        </w:rPr>
        <w:t>The government announced YSR Pension Kanuka as part of the welfare measure to ameliorate the hardships of the poor and vulnerable sections of the society particularly the old and infirm, widows, and persons with disability to secure a dignified life.</w:t>
      </w:r>
    </w:p>
    <w:p w14:paraId="711BD9DE" w14:textId="77777777" w:rsidR="00E46489" w:rsidRPr="007B7B3B" w:rsidRDefault="00E46489" w:rsidP="00064EB6">
      <w:pPr>
        <w:pStyle w:val="Heading2"/>
        <w:numPr>
          <w:ilvl w:val="0"/>
          <w:numId w:val="2"/>
        </w:numPr>
        <w:spacing w:line="240" w:lineRule="auto"/>
        <w:ind w:hanging="488"/>
        <w:rPr>
          <w:rFonts w:cs="Calibri Light"/>
        </w:rPr>
      </w:pPr>
      <w:r w:rsidRPr="007B7B3B">
        <w:rPr>
          <w:rFonts w:cs="Calibri Light"/>
        </w:rPr>
        <w:t>Functionary Responsible for Scheme Delivery</w:t>
      </w:r>
    </w:p>
    <w:p w14:paraId="54820FF6" w14:textId="77777777" w:rsidR="00E46489" w:rsidRPr="00644351" w:rsidRDefault="000820C9" w:rsidP="00064EB6">
      <w:pPr>
        <w:autoSpaceDE w:val="0"/>
        <w:autoSpaceDN w:val="0"/>
        <w:adjustRightInd w:val="0"/>
        <w:spacing w:after="0" w:line="240" w:lineRule="auto"/>
        <w:ind w:left="900" w:hanging="360"/>
        <w:rPr>
          <w:rFonts w:asciiTheme="minorHAnsi" w:hAnsiTheme="minorHAnsi" w:cstheme="minorHAnsi"/>
          <w:lang w:eastAsia="en-IN"/>
        </w:rPr>
      </w:pPr>
      <w:r>
        <w:rPr>
          <w:rFonts w:asciiTheme="minorHAnsi" w:hAnsiTheme="minorHAnsi" w:cstheme="minorHAnsi"/>
          <w:lang w:eastAsia="en-IN"/>
        </w:rPr>
        <w:t xml:space="preserve">  </w:t>
      </w:r>
      <w:r w:rsidR="00E01E57">
        <w:rPr>
          <w:rFonts w:asciiTheme="minorHAnsi" w:hAnsiTheme="minorHAnsi" w:cstheme="minorHAnsi"/>
          <w:lang w:eastAsia="en-IN"/>
        </w:rPr>
        <w:t xml:space="preserve"> </w:t>
      </w:r>
      <w:r w:rsidR="00E46489" w:rsidRPr="00040A7B">
        <w:rPr>
          <w:rFonts w:asciiTheme="minorHAnsi" w:hAnsiTheme="minorHAnsi" w:cstheme="minorHAnsi"/>
          <w:lang w:eastAsia="en-IN"/>
        </w:rPr>
        <w:t>Welfare &amp; Education Assistant / Ward Welfare &amp; Development Secretary</w:t>
      </w:r>
    </w:p>
    <w:p w14:paraId="1CAB2304" w14:textId="77777777" w:rsidR="00E46489" w:rsidRPr="007B7B3B" w:rsidRDefault="00E46489" w:rsidP="00064EB6">
      <w:pPr>
        <w:pStyle w:val="Heading2"/>
        <w:numPr>
          <w:ilvl w:val="0"/>
          <w:numId w:val="2"/>
        </w:numPr>
        <w:spacing w:line="240" w:lineRule="auto"/>
        <w:ind w:left="630"/>
        <w:rPr>
          <w:rFonts w:cs="Calibri Light"/>
        </w:rPr>
      </w:pPr>
      <w:r w:rsidRPr="007B7B3B">
        <w:rPr>
          <w:rFonts w:cs="Calibri Light"/>
        </w:rPr>
        <w:t>Eligibility Criteria</w:t>
      </w:r>
    </w:p>
    <w:p w14:paraId="6C6B1157" w14:textId="77777777" w:rsidR="00E46489" w:rsidRPr="00F709D8" w:rsidRDefault="000820C9" w:rsidP="00064EB6">
      <w:pPr>
        <w:autoSpaceDE w:val="0"/>
        <w:autoSpaceDN w:val="0"/>
        <w:adjustRightInd w:val="0"/>
        <w:spacing w:after="0" w:line="240" w:lineRule="auto"/>
        <w:ind w:left="567" w:right="40" w:hanging="27"/>
        <w:jc w:val="both"/>
        <w:rPr>
          <w:rFonts w:asciiTheme="minorHAnsi" w:hAnsiTheme="minorHAnsi" w:cstheme="minorHAnsi"/>
        </w:rPr>
      </w:pPr>
      <w:r>
        <w:rPr>
          <w:rFonts w:asciiTheme="minorHAnsi" w:hAnsiTheme="minorHAnsi" w:cstheme="minorHAnsi"/>
        </w:rPr>
        <w:t xml:space="preserve">  </w:t>
      </w:r>
      <w:r w:rsidR="00E01E57">
        <w:rPr>
          <w:rFonts w:asciiTheme="minorHAnsi" w:hAnsiTheme="minorHAnsi" w:cstheme="minorHAnsi"/>
        </w:rPr>
        <w:t xml:space="preserve"> </w:t>
      </w:r>
      <w:r w:rsidR="00E46489" w:rsidRPr="00F709D8">
        <w:rPr>
          <w:rFonts w:asciiTheme="minorHAnsi" w:hAnsiTheme="minorHAnsi" w:cstheme="minorHAnsi"/>
        </w:rPr>
        <w:t xml:space="preserve">The beneficiary must meet the following criteria to become eligible for financial assistance under this </w:t>
      </w:r>
      <w:r>
        <w:rPr>
          <w:rFonts w:asciiTheme="minorHAnsi" w:hAnsiTheme="minorHAnsi" w:cstheme="minorHAnsi"/>
        </w:rPr>
        <w:t xml:space="preserve">   </w:t>
      </w:r>
      <w:r w:rsidR="00E01E57">
        <w:rPr>
          <w:rFonts w:asciiTheme="minorHAnsi" w:hAnsiTheme="minorHAnsi" w:cstheme="minorHAnsi"/>
        </w:rPr>
        <w:t xml:space="preserve">               </w:t>
      </w:r>
      <w:r w:rsidR="00E01E57">
        <w:rPr>
          <w:rFonts w:asciiTheme="minorHAnsi" w:hAnsiTheme="minorHAnsi" w:cstheme="minorHAnsi"/>
        </w:rPr>
        <w:tab/>
      </w:r>
      <w:r w:rsidR="00E46489" w:rsidRPr="00F709D8">
        <w:rPr>
          <w:rFonts w:asciiTheme="minorHAnsi" w:hAnsiTheme="minorHAnsi" w:cstheme="minorHAnsi"/>
        </w:rPr>
        <w:t>scheme</w:t>
      </w:r>
      <w:r w:rsidR="00E01E57">
        <w:rPr>
          <w:rFonts w:asciiTheme="minorHAnsi" w:hAnsiTheme="minorHAnsi" w:cstheme="minorHAnsi"/>
        </w:rPr>
        <w:t xml:space="preserve"> </w:t>
      </w:r>
    </w:p>
    <w:p w14:paraId="62851BFB" w14:textId="77777777" w:rsidR="00E46489" w:rsidRPr="00B3769F" w:rsidRDefault="00E46489" w:rsidP="00064EB6">
      <w:pPr>
        <w:autoSpaceDE w:val="0"/>
        <w:autoSpaceDN w:val="0"/>
        <w:adjustRightInd w:val="0"/>
        <w:spacing w:after="0" w:line="240" w:lineRule="auto"/>
        <w:ind w:left="142" w:right="40"/>
        <w:rPr>
          <w:rFonts w:asciiTheme="minorHAnsi" w:hAnsiTheme="minorHAnsi" w:cstheme="minorHAnsi"/>
          <w:sz w:val="20"/>
          <w:szCs w:val="20"/>
        </w:rPr>
      </w:pPr>
    </w:p>
    <w:tbl>
      <w:tblPr>
        <w:tblW w:w="4952" w:type="pct"/>
        <w:tblInd w:w="172" w:type="dxa"/>
        <w:tblCellMar>
          <w:top w:w="108" w:type="dxa"/>
          <w:left w:w="57" w:type="dxa"/>
          <w:bottom w:w="108" w:type="dxa"/>
          <w:right w:w="57" w:type="dxa"/>
        </w:tblCellMar>
        <w:tblLook w:val="00A0" w:firstRow="1" w:lastRow="0" w:firstColumn="1" w:lastColumn="0" w:noHBand="0" w:noVBand="0"/>
      </w:tblPr>
      <w:tblGrid>
        <w:gridCol w:w="2513"/>
        <w:gridCol w:w="1270"/>
        <w:gridCol w:w="6027"/>
      </w:tblGrid>
      <w:tr w:rsidR="00E46489" w:rsidRPr="00A139F7" w14:paraId="0FE278CD" w14:textId="77777777" w:rsidTr="00AD60A7">
        <w:trPr>
          <w:trHeight w:hRule="exact" w:val="385"/>
        </w:trPr>
        <w:tc>
          <w:tcPr>
            <w:tcW w:w="1281" w:type="pct"/>
            <w:tcBorders>
              <w:top w:val="single" w:sz="6" w:space="0" w:color="auto"/>
              <w:left w:val="single" w:sz="6" w:space="0" w:color="auto"/>
              <w:bottom w:val="single" w:sz="6" w:space="0" w:color="auto"/>
              <w:right w:val="single" w:sz="6" w:space="0" w:color="auto"/>
            </w:tcBorders>
            <w:shd w:val="clear" w:color="auto" w:fill="auto"/>
            <w:tcMar>
              <w:top w:w="28" w:type="dxa"/>
              <w:left w:w="28" w:type="dxa"/>
              <w:bottom w:w="28" w:type="dxa"/>
              <w:right w:w="28" w:type="dxa"/>
            </w:tcMar>
            <w:vAlign w:val="center"/>
          </w:tcPr>
          <w:p w14:paraId="278F633F" w14:textId="77777777" w:rsidR="00E46489" w:rsidRPr="00A139F7" w:rsidRDefault="00E46489" w:rsidP="00064EB6">
            <w:pPr>
              <w:pStyle w:val="Heading2"/>
              <w:spacing w:before="0" w:after="0" w:line="240" w:lineRule="auto"/>
              <w:jc w:val="center"/>
              <w:rPr>
                <w:rFonts w:cstheme="minorHAnsi"/>
                <w:sz w:val="22"/>
                <w:szCs w:val="22"/>
              </w:rPr>
            </w:pPr>
            <w:r w:rsidRPr="00A139F7">
              <w:rPr>
                <w:rFonts w:cstheme="minorHAnsi"/>
                <w:sz w:val="22"/>
                <w:szCs w:val="22"/>
              </w:rPr>
              <w:t>Sr. No.</w:t>
            </w:r>
          </w:p>
        </w:tc>
        <w:tc>
          <w:tcPr>
            <w:tcW w:w="647" w:type="pct"/>
            <w:tcBorders>
              <w:top w:val="single" w:sz="6" w:space="0" w:color="auto"/>
              <w:left w:val="single" w:sz="6" w:space="0" w:color="auto"/>
              <w:bottom w:val="single" w:sz="6" w:space="0" w:color="auto"/>
              <w:right w:val="single" w:sz="6" w:space="0" w:color="auto"/>
            </w:tcBorders>
            <w:shd w:val="clear" w:color="auto" w:fill="auto"/>
            <w:tcMar>
              <w:top w:w="28" w:type="dxa"/>
              <w:left w:w="28" w:type="dxa"/>
              <w:bottom w:w="28" w:type="dxa"/>
              <w:right w:w="28" w:type="dxa"/>
            </w:tcMar>
            <w:vAlign w:val="center"/>
          </w:tcPr>
          <w:p w14:paraId="42DF336A" w14:textId="77777777" w:rsidR="00E46489" w:rsidRPr="00A139F7" w:rsidRDefault="00E46489" w:rsidP="00064EB6">
            <w:pPr>
              <w:pStyle w:val="Heading2"/>
              <w:spacing w:before="0" w:after="0" w:line="240" w:lineRule="auto"/>
              <w:jc w:val="center"/>
              <w:rPr>
                <w:rFonts w:cstheme="minorHAnsi"/>
                <w:sz w:val="22"/>
                <w:szCs w:val="22"/>
              </w:rPr>
            </w:pPr>
            <w:r w:rsidRPr="00A139F7">
              <w:rPr>
                <w:rFonts w:cstheme="minorHAnsi"/>
                <w:sz w:val="22"/>
                <w:szCs w:val="22"/>
              </w:rPr>
              <w:t>Criteria</w:t>
            </w:r>
          </w:p>
        </w:tc>
        <w:tc>
          <w:tcPr>
            <w:tcW w:w="3072" w:type="pct"/>
            <w:tcBorders>
              <w:top w:val="single" w:sz="6" w:space="0" w:color="auto"/>
              <w:left w:val="single" w:sz="6" w:space="0" w:color="auto"/>
              <w:bottom w:val="single" w:sz="6" w:space="0" w:color="auto"/>
              <w:right w:val="single" w:sz="6" w:space="0" w:color="auto"/>
            </w:tcBorders>
            <w:shd w:val="clear" w:color="auto" w:fill="auto"/>
            <w:tcMar>
              <w:top w:w="28" w:type="dxa"/>
              <w:left w:w="28" w:type="dxa"/>
              <w:bottom w:w="28" w:type="dxa"/>
              <w:right w:w="28" w:type="dxa"/>
            </w:tcMar>
            <w:vAlign w:val="center"/>
          </w:tcPr>
          <w:p w14:paraId="07C446F2" w14:textId="77777777" w:rsidR="00E46489" w:rsidRPr="00A139F7" w:rsidRDefault="00E46489" w:rsidP="00064EB6">
            <w:pPr>
              <w:pStyle w:val="Heading2"/>
              <w:spacing w:before="0" w:after="0" w:line="240" w:lineRule="auto"/>
              <w:jc w:val="center"/>
              <w:rPr>
                <w:rFonts w:cstheme="minorHAnsi"/>
                <w:sz w:val="22"/>
                <w:szCs w:val="22"/>
              </w:rPr>
            </w:pPr>
            <w:r w:rsidRPr="00A139F7">
              <w:rPr>
                <w:rFonts w:cstheme="minorHAnsi"/>
                <w:sz w:val="22"/>
                <w:szCs w:val="22"/>
              </w:rPr>
              <w:t>Conditions</w:t>
            </w:r>
          </w:p>
        </w:tc>
      </w:tr>
      <w:tr w:rsidR="00E46489" w:rsidRPr="00A139F7" w14:paraId="72B965F3" w14:textId="77777777" w:rsidTr="00AD60A7">
        <w:trPr>
          <w:trHeight w:hRule="exact" w:val="624"/>
        </w:trPr>
        <w:tc>
          <w:tcPr>
            <w:tcW w:w="1281" w:type="pct"/>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vAlign w:val="center"/>
          </w:tcPr>
          <w:p w14:paraId="61D6F359" w14:textId="77777777" w:rsidR="00E46489" w:rsidRPr="00396F46" w:rsidRDefault="00E46489" w:rsidP="00A018E1">
            <w:pPr>
              <w:pStyle w:val="ListParagraph"/>
              <w:numPr>
                <w:ilvl w:val="0"/>
                <w:numId w:val="4"/>
              </w:numPr>
              <w:tabs>
                <w:tab w:val="left" w:pos="360"/>
              </w:tabs>
              <w:autoSpaceDE w:val="0"/>
              <w:autoSpaceDN w:val="0"/>
              <w:adjustRightInd w:val="0"/>
              <w:spacing w:after="0" w:line="240" w:lineRule="auto"/>
              <w:jc w:val="center"/>
              <w:rPr>
                <w:rFonts w:asciiTheme="minorHAnsi" w:hAnsiTheme="minorHAnsi" w:cstheme="minorHAnsi"/>
              </w:rPr>
            </w:pPr>
          </w:p>
        </w:tc>
        <w:tc>
          <w:tcPr>
            <w:tcW w:w="647" w:type="pct"/>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vAlign w:val="center"/>
          </w:tcPr>
          <w:p w14:paraId="0E429705" w14:textId="77777777" w:rsidR="00E46489" w:rsidRPr="00A139F7" w:rsidRDefault="00E46489" w:rsidP="00064EB6">
            <w:pPr>
              <w:autoSpaceDE w:val="0"/>
              <w:autoSpaceDN w:val="0"/>
              <w:adjustRightInd w:val="0"/>
              <w:spacing w:after="0" w:line="240" w:lineRule="auto"/>
              <w:ind w:right="52"/>
              <w:rPr>
                <w:rFonts w:asciiTheme="minorHAnsi" w:hAnsiTheme="minorHAnsi" w:cstheme="minorHAnsi"/>
              </w:rPr>
            </w:pPr>
            <w:r w:rsidRPr="00A139F7">
              <w:rPr>
                <w:rFonts w:asciiTheme="minorHAnsi" w:hAnsiTheme="minorHAnsi" w:cstheme="minorHAnsi"/>
              </w:rPr>
              <w:t>Total Family Income</w:t>
            </w:r>
          </w:p>
        </w:tc>
        <w:tc>
          <w:tcPr>
            <w:tcW w:w="3072" w:type="pct"/>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vAlign w:val="center"/>
          </w:tcPr>
          <w:p w14:paraId="2BA84DB2" w14:textId="77777777" w:rsidR="00E46489" w:rsidRPr="00A139F7" w:rsidRDefault="00E46489" w:rsidP="00064EB6">
            <w:pPr>
              <w:keepNext/>
              <w:autoSpaceDE w:val="0"/>
              <w:autoSpaceDN w:val="0"/>
              <w:adjustRightInd w:val="0"/>
              <w:spacing w:after="0" w:line="240" w:lineRule="auto"/>
              <w:ind w:right="40"/>
              <w:rPr>
                <w:rFonts w:asciiTheme="minorHAnsi" w:hAnsiTheme="minorHAnsi" w:cstheme="minorHAnsi"/>
              </w:rPr>
            </w:pPr>
            <w:r w:rsidRPr="00A139F7">
              <w:rPr>
                <w:rFonts w:asciiTheme="minorHAnsi" w:hAnsiTheme="minorHAnsi" w:cstheme="minorHAnsi"/>
              </w:rPr>
              <w:t>Total family Income should be less than Rs. 10,000/- per month in Rural areas and Rs. 12,000/- per month in Urban areas.</w:t>
            </w:r>
          </w:p>
        </w:tc>
      </w:tr>
      <w:tr w:rsidR="00E46489" w:rsidRPr="00A139F7" w14:paraId="4EB9D714" w14:textId="77777777" w:rsidTr="00AD60A7">
        <w:trPr>
          <w:trHeight w:hRule="exact" w:val="624"/>
        </w:trPr>
        <w:tc>
          <w:tcPr>
            <w:tcW w:w="1281" w:type="pct"/>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vAlign w:val="center"/>
          </w:tcPr>
          <w:p w14:paraId="4D8915A2" w14:textId="77777777" w:rsidR="00E46489" w:rsidRPr="00396F46" w:rsidRDefault="00E46489" w:rsidP="00064EB6">
            <w:pPr>
              <w:pStyle w:val="ListParagraph"/>
              <w:numPr>
                <w:ilvl w:val="0"/>
                <w:numId w:val="4"/>
              </w:numPr>
              <w:tabs>
                <w:tab w:val="left" w:pos="360"/>
              </w:tabs>
              <w:autoSpaceDE w:val="0"/>
              <w:autoSpaceDN w:val="0"/>
              <w:adjustRightInd w:val="0"/>
              <w:spacing w:after="0" w:line="240" w:lineRule="auto"/>
              <w:rPr>
                <w:rFonts w:asciiTheme="minorHAnsi" w:hAnsiTheme="minorHAnsi" w:cstheme="minorHAnsi"/>
              </w:rPr>
            </w:pPr>
          </w:p>
        </w:tc>
        <w:tc>
          <w:tcPr>
            <w:tcW w:w="647" w:type="pct"/>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vAlign w:val="center"/>
          </w:tcPr>
          <w:p w14:paraId="1F0FD985" w14:textId="77777777" w:rsidR="00E46489" w:rsidRPr="00A139F7" w:rsidRDefault="00E46489" w:rsidP="00064EB6">
            <w:pPr>
              <w:keepNext/>
              <w:autoSpaceDE w:val="0"/>
              <w:autoSpaceDN w:val="0"/>
              <w:adjustRightInd w:val="0"/>
              <w:spacing w:after="0" w:line="240" w:lineRule="auto"/>
              <w:ind w:right="52"/>
              <w:rPr>
                <w:rFonts w:asciiTheme="minorHAnsi" w:hAnsiTheme="minorHAnsi" w:cstheme="minorHAnsi"/>
              </w:rPr>
            </w:pPr>
            <w:r w:rsidRPr="00A139F7">
              <w:rPr>
                <w:rFonts w:asciiTheme="minorHAnsi" w:hAnsiTheme="minorHAnsi" w:cstheme="minorHAnsi"/>
              </w:rPr>
              <w:t>Total family Land holding</w:t>
            </w:r>
          </w:p>
        </w:tc>
        <w:tc>
          <w:tcPr>
            <w:tcW w:w="3072" w:type="pct"/>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vAlign w:val="center"/>
          </w:tcPr>
          <w:p w14:paraId="3E188BD9" w14:textId="77777777" w:rsidR="00E46489" w:rsidRPr="00A139F7" w:rsidRDefault="00E46489" w:rsidP="00064EB6">
            <w:pPr>
              <w:autoSpaceDE w:val="0"/>
              <w:autoSpaceDN w:val="0"/>
              <w:adjustRightInd w:val="0"/>
              <w:spacing w:after="0" w:line="240" w:lineRule="auto"/>
              <w:ind w:right="40"/>
              <w:rPr>
                <w:rFonts w:asciiTheme="minorHAnsi" w:hAnsiTheme="minorHAnsi" w:cstheme="minorHAnsi"/>
              </w:rPr>
            </w:pPr>
            <w:r w:rsidRPr="00A139F7">
              <w:rPr>
                <w:rFonts w:asciiTheme="minorHAnsi" w:hAnsiTheme="minorHAnsi" w:cstheme="minorHAnsi"/>
              </w:rPr>
              <w:t>Total land holding of the family should be less than 3.00 Ac. of Wet (or) 10 Ac. of Dry land (or) 10 Acres of land put together for this purpose.</w:t>
            </w:r>
          </w:p>
        </w:tc>
      </w:tr>
      <w:tr w:rsidR="00E46489" w:rsidRPr="00A139F7" w14:paraId="127873A7" w14:textId="77777777" w:rsidTr="00AD60A7">
        <w:trPr>
          <w:trHeight w:hRule="exact" w:val="935"/>
        </w:trPr>
        <w:tc>
          <w:tcPr>
            <w:tcW w:w="1281" w:type="pct"/>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vAlign w:val="center"/>
          </w:tcPr>
          <w:p w14:paraId="4A7CEC89" w14:textId="77777777" w:rsidR="00E46489" w:rsidRPr="00396F46" w:rsidRDefault="00E46489" w:rsidP="00064EB6">
            <w:pPr>
              <w:pStyle w:val="ListParagraph"/>
              <w:numPr>
                <w:ilvl w:val="0"/>
                <w:numId w:val="4"/>
              </w:numPr>
              <w:tabs>
                <w:tab w:val="left" w:pos="360"/>
              </w:tabs>
              <w:autoSpaceDE w:val="0"/>
              <w:autoSpaceDN w:val="0"/>
              <w:adjustRightInd w:val="0"/>
              <w:spacing w:after="0" w:line="240" w:lineRule="auto"/>
              <w:rPr>
                <w:rFonts w:asciiTheme="minorHAnsi" w:hAnsiTheme="minorHAnsi" w:cstheme="minorHAnsi"/>
              </w:rPr>
            </w:pPr>
          </w:p>
        </w:tc>
        <w:tc>
          <w:tcPr>
            <w:tcW w:w="647" w:type="pct"/>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vAlign w:val="center"/>
          </w:tcPr>
          <w:p w14:paraId="358B2E8B" w14:textId="77777777" w:rsidR="00E46489" w:rsidRPr="00A139F7" w:rsidRDefault="00E46489" w:rsidP="00064EB6">
            <w:pPr>
              <w:autoSpaceDE w:val="0"/>
              <w:autoSpaceDN w:val="0"/>
              <w:adjustRightInd w:val="0"/>
              <w:spacing w:after="0" w:line="240" w:lineRule="auto"/>
              <w:ind w:right="52"/>
              <w:rPr>
                <w:rFonts w:asciiTheme="minorHAnsi" w:hAnsiTheme="minorHAnsi" w:cstheme="minorHAnsi"/>
              </w:rPr>
            </w:pPr>
            <w:r w:rsidRPr="00A139F7">
              <w:rPr>
                <w:rFonts w:asciiTheme="minorHAnsi" w:hAnsiTheme="minorHAnsi" w:cstheme="minorHAnsi"/>
              </w:rPr>
              <w:t>Government Employee/ Pensioner</w:t>
            </w:r>
          </w:p>
        </w:tc>
        <w:tc>
          <w:tcPr>
            <w:tcW w:w="3072" w:type="pct"/>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vAlign w:val="center"/>
          </w:tcPr>
          <w:p w14:paraId="37855E1E" w14:textId="77777777" w:rsidR="00E46489" w:rsidRPr="00A139F7" w:rsidRDefault="00E46489" w:rsidP="00064EB6">
            <w:pPr>
              <w:autoSpaceDE w:val="0"/>
              <w:autoSpaceDN w:val="0"/>
              <w:adjustRightInd w:val="0"/>
              <w:spacing w:after="0" w:line="240" w:lineRule="auto"/>
              <w:ind w:right="40"/>
              <w:rPr>
                <w:rFonts w:asciiTheme="minorHAnsi" w:hAnsiTheme="minorHAnsi" w:cstheme="minorHAnsi"/>
              </w:rPr>
            </w:pPr>
            <w:r w:rsidRPr="00A139F7">
              <w:rPr>
                <w:rFonts w:asciiTheme="minorHAnsi" w:hAnsiTheme="minorHAnsi" w:cstheme="minorHAnsi"/>
              </w:rPr>
              <w:t xml:space="preserve">No family member should be a government employee or Government pensioner. The families of Sanitary </w:t>
            </w:r>
            <w:r w:rsidR="006B25C0" w:rsidRPr="00A139F7">
              <w:rPr>
                <w:rFonts w:asciiTheme="minorHAnsi" w:hAnsiTheme="minorHAnsi" w:cstheme="minorHAnsi"/>
              </w:rPr>
              <w:t>workers, Asha</w:t>
            </w:r>
            <w:r w:rsidR="006C5303">
              <w:rPr>
                <w:rFonts w:asciiTheme="minorHAnsi" w:hAnsiTheme="minorHAnsi" w:cstheme="minorHAnsi"/>
              </w:rPr>
              <w:t xml:space="preserve"> </w:t>
            </w:r>
            <w:r w:rsidR="00F22C69">
              <w:rPr>
                <w:rFonts w:asciiTheme="minorHAnsi" w:hAnsiTheme="minorHAnsi" w:cstheme="minorHAnsi"/>
              </w:rPr>
              <w:t>workers, Anganwadi</w:t>
            </w:r>
            <w:r w:rsidR="006C5303">
              <w:rPr>
                <w:rFonts w:asciiTheme="minorHAnsi" w:hAnsiTheme="minorHAnsi" w:cstheme="minorHAnsi"/>
              </w:rPr>
              <w:t xml:space="preserve"> </w:t>
            </w:r>
            <w:r w:rsidR="00424B47">
              <w:rPr>
                <w:rFonts w:asciiTheme="minorHAnsi" w:hAnsiTheme="minorHAnsi" w:cstheme="minorHAnsi"/>
              </w:rPr>
              <w:t>helpers’</w:t>
            </w:r>
            <w:r w:rsidR="006C5303">
              <w:rPr>
                <w:rFonts w:asciiTheme="minorHAnsi" w:hAnsiTheme="minorHAnsi" w:cstheme="minorHAnsi"/>
              </w:rPr>
              <w:t xml:space="preserve"> workers </w:t>
            </w:r>
            <w:r w:rsidRPr="00A139F7">
              <w:rPr>
                <w:rFonts w:asciiTheme="minorHAnsi" w:hAnsiTheme="minorHAnsi" w:cstheme="minorHAnsi"/>
              </w:rPr>
              <w:t>are exempted.</w:t>
            </w:r>
          </w:p>
        </w:tc>
      </w:tr>
      <w:tr w:rsidR="00E46489" w:rsidRPr="00A139F7" w14:paraId="48D54F63" w14:textId="77777777" w:rsidTr="00AD60A7">
        <w:trPr>
          <w:trHeight w:hRule="exact" w:val="680"/>
        </w:trPr>
        <w:tc>
          <w:tcPr>
            <w:tcW w:w="1281" w:type="pct"/>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vAlign w:val="center"/>
          </w:tcPr>
          <w:p w14:paraId="31F97D79" w14:textId="77777777" w:rsidR="00E46489" w:rsidRPr="00396F46" w:rsidRDefault="00E46489" w:rsidP="00064EB6">
            <w:pPr>
              <w:pStyle w:val="ListParagraph"/>
              <w:numPr>
                <w:ilvl w:val="0"/>
                <w:numId w:val="4"/>
              </w:numPr>
              <w:tabs>
                <w:tab w:val="left" w:pos="360"/>
              </w:tabs>
              <w:autoSpaceDE w:val="0"/>
              <w:autoSpaceDN w:val="0"/>
              <w:adjustRightInd w:val="0"/>
              <w:spacing w:after="0" w:line="240" w:lineRule="auto"/>
              <w:rPr>
                <w:rFonts w:asciiTheme="minorHAnsi" w:hAnsiTheme="minorHAnsi" w:cstheme="minorHAnsi"/>
              </w:rPr>
            </w:pPr>
          </w:p>
        </w:tc>
        <w:tc>
          <w:tcPr>
            <w:tcW w:w="647" w:type="pct"/>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vAlign w:val="center"/>
          </w:tcPr>
          <w:p w14:paraId="4B4F6073" w14:textId="77777777" w:rsidR="00E46489" w:rsidRPr="00A139F7" w:rsidRDefault="00E46489" w:rsidP="00064EB6">
            <w:pPr>
              <w:autoSpaceDE w:val="0"/>
              <w:autoSpaceDN w:val="0"/>
              <w:adjustRightInd w:val="0"/>
              <w:spacing w:after="0" w:line="240" w:lineRule="auto"/>
              <w:ind w:right="52"/>
              <w:rPr>
                <w:rFonts w:asciiTheme="minorHAnsi" w:hAnsiTheme="minorHAnsi" w:cstheme="minorHAnsi"/>
              </w:rPr>
            </w:pPr>
            <w:r w:rsidRPr="00A139F7">
              <w:rPr>
                <w:rFonts w:asciiTheme="minorHAnsi" w:hAnsiTheme="minorHAnsi" w:cstheme="minorHAnsi"/>
              </w:rPr>
              <w:t>Four-wheeler</w:t>
            </w:r>
          </w:p>
        </w:tc>
        <w:tc>
          <w:tcPr>
            <w:tcW w:w="3072" w:type="pct"/>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vAlign w:val="center"/>
          </w:tcPr>
          <w:p w14:paraId="3F33FF48" w14:textId="77777777" w:rsidR="00E46489" w:rsidRPr="00A139F7" w:rsidRDefault="00E46489" w:rsidP="00064EB6">
            <w:pPr>
              <w:autoSpaceDE w:val="0"/>
              <w:autoSpaceDN w:val="0"/>
              <w:adjustRightInd w:val="0"/>
              <w:spacing w:after="0" w:line="240" w:lineRule="auto"/>
              <w:ind w:right="40"/>
              <w:rPr>
                <w:rFonts w:asciiTheme="minorHAnsi" w:hAnsiTheme="minorHAnsi" w:cstheme="minorHAnsi"/>
              </w:rPr>
            </w:pPr>
            <w:r w:rsidRPr="00A139F7">
              <w:rPr>
                <w:rFonts w:asciiTheme="minorHAnsi" w:hAnsiTheme="minorHAnsi" w:cstheme="minorHAnsi"/>
              </w:rPr>
              <w:t>Family should not own a four-wheeler (Taxis, Tractors, Autos are exempted).</w:t>
            </w:r>
          </w:p>
        </w:tc>
      </w:tr>
      <w:tr w:rsidR="00E46489" w:rsidRPr="00A139F7" w14:paraId="13C21736" w14:textId="77777777" w:rsidTr="00AD60A7">
        <w:trPr>
          <w:trHeight w:hRule="exact" w:val="624"/>
        </w:trPr>
        <w:tc>
          <w:tcPr>
            <w:tcW w:w="1281" w:type="pct"/>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vAlign w:val="center"/>
          </w:tcPr>
          <w:p w14:paraId="3A5367D3" w14:textId="77777777" w:rsidR="00E46489" w:rsidRPr="00396F46" w:rsidRDefault="00E46489" w:rsidP="00064EB6">
            <w:pPr>
              <w:pStyle w:val="ListParagraph"/>
              <w:numPr>
                <w:ilvl w:val="0"/>
                <w:numId w:val="4"/>
              </w:numPr>
              <w:tabs>
                <w:tab w:val="left" w:pos="360"/>
              </w:tabs>
              <w:autoSpaceDE w:val="0"/>
              <w:autoSpaceDN w:val="0"/>
              <w:adjustRightInd w:val="0"/>
              <w:spacing w:after="0" w:line="240" w:lineRule="auto"/>
              <w:rPr>
                <w:rFonts w:asciiTheme="minorHAnsi" w:hAnsiTheme="minorHAnsi" w:cstheme="minorHAnsi"/>
              </w:rPr>
            </w:pPr>
          </w:p>
        </w:tc>
        <w:tc>
          <w:tcPr>
            <w:tcW w:w="647" w:type="pct"/>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vAlign w:val="center"/>
          </w:tcPr>
          <w:p w14:paraId="2CC2E1D8" w14:textId="77777777" w:rsidR="00E46489" w:rsidRPr="00A139F7" w:rsidRDefault="00E46489" w:rsidP="00064EB6">
            <w:pPr>
              <w:autoSpaceDE w:val="0"/>
              <w:autoSpaceDN w:val="0"/>
              <w:adjustRightInd w:val="0"/>
              <w:spacing w:after="0" w:line="240" w:lineRule="auto"/>
              <w:ind w:right="40"/>
              <w:rPr>
                <w:rFonts w:asciiTheme="minorHAnsi" w:hAnsiTheme="minorHAnsi" w:cstheme="minorHAnsi"/>
              </w:rPr>
            </w:pPr>
            <w:r w:rsidRPr="00A139F7">
              <w:rPr>
                <w:rFonts w:asciiTheme="minorHAnsi" w:hAnsiTheme="minorHAnsi" w:cstheme="minorHAnsi"/>
              </w:rPr>
              <w:t>Electricity consumption</w:t>
            </w:r>
          </w:p>
        </w:tc>
        <w:tc>
          <w:tcPr>
            <w:tcW w:w="3072" w:type="pct"/>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vAlign w:val="center"/>
          </w:tcPr>
          <w:p w14:paraId="4B5EED4A" w14:textId="7C3ABA0C" w:rsidR="00E46489" w:rsidRPr="00A139F7" w:rsidRDefault="00A018E1" w:rsidP="00064EB6">
            <w:pPr>
              <w:autoSpaceDE w:val="0"/>
              <w:autoSpaceDN w:val="0"/>
              <w:adjustRightInd w:val="0"/>
              <w:spacing w:after="0" w:line="240" w:lineRule="auto"/>
              <w:ind w:right="40"/>
              <w:rPr>
                <w:rFonts w:asciiTheme="minorHAnsi" w:hAnsiTheme="minorHAnsi" w:cstheme="minorHAnsi"/>
              </w:rPr>
            </w:pPr>
            <w:r>
              <w:rPr>
                <w:rFonts w:asciiTheme="minorHAnsi" w:hAnsiTheme="minorHAnsi" w:cstheme="minorHAnsi"/>
              </w:rPr>
              <w:t xml:space="preserve">For the last 12 months </w:t>
            </w:r>
            <w:r w:rsidR="00E46489" w:rsidRPr="00A139F7">
              <w:rPr>
                <w:rFonts w:asciiTheme="minorHAnsi" w:hAnsiTheme="minorHAnsi" w:cstheme="minorHAnsi"/>
              </w:rPr>
              <w:t>Monthly electricity consumption of a family dwelling unit (own/rent) should be less than 300 units.</w:t>
            </w:r>
          </w:p>
        </w:tc>
      </w:tr>
      <w:tr w:rsidR="00E46489" w:rsidRPr="00A139F7" w14:paraId="685F1C27" w14:textId="77777777" w:rsidTr="00AD60A7">
        <w:trPr>
          <w:trHeight w:hRule="exact" w:val="391"/>
        </w:trPr>
        <w:tc>
          <w:tcPr>
            <w:tcW w:w="1281" w:type="pct"/>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vAlign w:val="center"/>
          </w:tcPr>
          <w:p w14:paraId="1801389A" w14:textId="77777777" w:rsidR="00E46489" w:rsidRPr="00396F46" w:rsidRDefault="00E46489" w:rsidP="00064EB6">
            <w:pPr>
              <w:pStyle w:val="ListParagraph"/>
              <w:numPr>
                <w:ilvl w:val="0"/>
                <w:numId w:val="4"/>
              </w:numPr>
              <w:tabs>
                <w:tab w:val="left" w:pos="360"/>
              </w:tabs>
              <w:autoSpaceDE w:val="0"/>
              <w:autoSpaceDN w:val="0"/>
              <w:adjustRightInd w:val="0"/>
              <w:spacing w:after="0" w:line="240" w:lineRule="auto"/>
              <w:rPr>
                <w:rFonts w:asciiTheme="minorHAnsi" w:hAnsiTheme="minorHAnsi" w:cstheme="minorHAnsi"/>
              </w:rPr>
            </w:pPr>
          </w:p>
        </w:tc>
        <w:tc>
          <w:tcPr>
            <w:tcW w:w="647" w:type="pct"/>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vAlign w:val="center"/>
          </w:tcPr>
          <w:p w14:paraId="01E53874" w14:textId="77777777" w:rsidR="00E46489" w:rsidRPr="00A139F7" w:rsidRDefault="00E46489" w:rsidP="00064EB6">
            <w:pPr>
              <w:autoSpaceDE w:val="0"/>
              <w:autoSpaceDN w:val="0"/>
              <w:adjustRightInd w:val="0"/>
              <w:spacing w:after="0" w:line="240" w:lineRule="auto"/>
              <w:ind w:right="40"/>
              <w:rPr>
                <w:rFonts w:asciiTheme="minorHAnsi" w:hAnsiTheme="minorHAnsi" w:cstheme="minorHAnsi"/>
              </w:rPr>
            </w:pPr>
            <w:r w:rsidRPr="00A139F7">
              <w:rPr>
                <w:rFonts w:asciiTheme="minorHAnsi" w:hAnsiTheme="minorHAnsi" w:cstheme="minorHAnsi"/>
              </w:rPr>
              <w:t>Income Tax</w:t>
            </w:r>
          </w:p>
        </w:tc>
        <w:tc>
          <w:tcPr>
            <w:tcW w:w="3072" w:type="pct"/>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vAlign w:val="center"/>
          </w:tcPr>
          <w:p w14:paraId="51B358B6" w14:textId="77777777" w:rsidR="00E46489" w:rsidRPr="00A139F7" w:rsidRDefault="00E46489" w:rsidP="00064EB6">
            <w:pPr>
              <w:autoSpaceDE w:val="0"/>
              <w:autoSpaceDN w:val="0"/>
              <w:adjustRightInd w:val="0"/>
              <w:spacing w:after="0" w:line="240" w:lineRule="auto"/>
              <w:ind w:right="40"/>
              <w:rPr>
                <w:rFonts w:asciiTheme="minorHAnsi" w:hAnsiTheme="minorHAnsi" w:cstheme="minorHAnsi"/>
              </w:rPr>
            </w:pPr>
            <w:r w:rsidRPr="00A139F7">
              <w:rPr>
                <w:rFonts w:asciiTheme="minorHAnsi" w:hAnsiTheme="minorHAnsi" w:cstheme="minorHAnsi"/>
              </w:rPr>
              <w:t>No family member should be an income tax payee.</w:t>
            </w:r>
          </w:p>
        </w:tc>
      </w:tr>
      <w:tr w:rsidR="00E46489" w:rsidRPr="00A139F7" w14:paraId="664F12DB" w14:textId="77777777" w:rsidTr="00AD60A7">
        <w:trPr>
          <w:trHeight w:hRule="exact" w:val="943"/>
        </w:trPr>
        <w:tc>
          <w:tcPr>
            <w:tcW w:w="1281" w:type="pct"/>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vAlign w:val="center"/>
          </w:tcPr>
          <w:p w14:paraId="23C7F370" w14:textId="77777777" w:rsidR="00E46489" w:rsidRPr="00396F46" w:rsidRDefault="00E46489" w:rsidP="00064EB6">
            <w:pPr>
              <w:pStyle w:val="ListParagraph"/>
              <w:numPr>
                <w:ilvl w:val="0"/>
                <w:numId w:val="4"/>
              </w:numPr>
              <w:tabs>
                <w:tab w:val="left" w:pos="360"/>
              </w:tabs>
              <w:autoSpaceDE w:val="0"/>
              <w:autoSpaceDN w:val="0"/>
              <w:adjustRightInd w:val="0"/>
              <w:spacing w:after="0" w:line="240" w:lineRule="auto"/>
              <w:ind w:right="26"/>
              <w:rPr>
                <w:rFonts w:asciiTheme="minorHAnsi" w:hAnsiTheme="minorHAnsi" w:cstheme="minorHAnsi"/>
              </w:rPr>
            </w:pPr>
          </w:p>
          <w:p w14:paraId="48D2DF69" w14:textId="77777777" w:rsidR="00E46489" w:rsidRDefault="00E46489" w:rsidP="00064EB6">
            <w:pPr>
              <w:tabs>
                <w:tab w:val="left" w:pos="360"/>
              </w:tabs>
              <w:autoSpaceDE w:val="0"/>
              <w:autoSpaceDN w:val="0"/>
              <w:adjustRightInd w:val="0"/>
              <w:spacing w:after="0" w:line="240" w:lineRule="auto"/>
              <w:rPr>
                <w:rFonts w:asciiTheme="minorHAnsi" w:hAnsiTheme="minorHAnsi" w:cstheme="minorHAnsi"/>
              </w:rPr>
            </w:pPr>
          </w:p>
          <w:p w14:paraId="5CD1A32C" w14:textId="77777777" w:rsidR="00726F94" w:rsidRDefault="00726F94" w:rsidP="00064EB6">
            <w:pPr>
              <w:tabs>
                <w:tab w:val="left" w:pos="360"/>
              </w:tabs>
              <w:autoSpaceDE w:val="0"/>
              <w:autoSpaceDN w:val="0"/>
              <w:adjustRightInd w:val="0"/>
              <w:spacing w:after="0" w:line="240" w:lineRule="auto"/>
              <w:rPr>
                <w:rFonts w:asciiTheme="minorHAnsi" w:hAnsiTheme="minorHAnsi" w:cstheme="minorHAnsi"/>
              </w:rPr>
            </w:pPr>
          </w:p>
          <w:p w14:paraId="716DBBA1" w14:textId="77777777" w:rsidR="00D171A3" w:rsidRDefault="00D171A3" w:rsidP="00064EB6">
            <w:pPr>
              <w:tabs>
                <w:tab w:val="left" w:pos="360"/>
              </w:tabs>
              <w:autoSpaceDE w:val="0"/>
              <w:autoSpaceDN w:val="0"/>
              <w:adjustRightInd w:val="0"/>
              <w:spacing w:after="0" w:line="240" w:lineRule="auto"/>
              <w:rPr>
                <w:rFonts w:asciiTheme="minorHAnsi" w:hAnsiTheme="minorHAnsi" w:cstheme="minorHAnsi"/>
              </w:rPr>
            </w:pPr>
          </w:p>
          <w:p w14:paraId="19C3F7DE" w14:textId="77777777" w:rsidR="00D171A3" w:rsidRPr="00A139F7" w:rsidRDefault="00D171A3" w:rsidP="00064EB6">
            <w:pPr>
              <w:tabs>
                <w:tab w:val="left" w:pos="360"/>
              </w:tabs>
              <w:autoSpaceDE w:val="0"/>
              <w:autoSpaceDN w:val="0"/>
              <w:adjustRightInd w:val="0"/>
              <w:spacing w:after="0" w:line="240" w:lineRule="auto"/>
              <w:rPr>
                <w:rFonts w:asciiTheme="minorHAnsi" w:hAnsiTheme="minorHAnsi" w:cstheme="minorHAnsi"/>
              </w:rPr>
            </w:pPr>
          </w:p>
        </w:tc>
        <w:tc>
          <w:tcPr>
            <w:tcW w:w="647" w:type="pct"/>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vAlign w:val="center"/>
          </w:tcPr>
          <w:p w14:paraId="0E08B42D" w14:textId="77777777" w:rsidR="00E46489" w:rsidRPr="00A139F7" w:rsidRDefault="00E46489" w:rsidP="00064EB6">
            <w:pPr>
              <w:autoSpaceDE w:val="0"/>
              <w:autoSpaceDN w:val="0"/>
              <w:adjustRightInd w:val="0"/>
              <w:spacing w:after="0" w:line="240" w:lineRule="auto"/>
              <w:ind w:right="40"/>
              <w:rPr>
                <w:rFonts w:asciiTheme="minorHAnsi" w:hAnsiTheme="minorHAnsi" w:cstheme="minorHAnsi"/>
              </w:rPr>
            </w:pPr>
            <w:r w:rsidRPr="00A139F7">
              <w:rPr>
                <w:rFonts w:asciiTheme="minorHAnsi" w:hAnsiTheme="minorHAnsi" w:cstheme="minorHAnsi"/>
              </w:rPr>
              <w:t>Municipal property</w:t>
            </w:r>
          </w:p>
        </w:tc>
        <w:tc>
          <w:tcPr>
            <w:tcW w:w="3072" w:type="pct"/>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vAlign w:val="center"/>
          </w:tcPr>
          <w:p w14:paraId="7EF4E27C" w14:textId="77777777" w:rsidR="00E46489" w:rsidRDefault="00E46489" w:rsidP="00064EB6">
            <w:pPr>
              <w:autoSpaceDE w:val="0"/>
              <w:autoSpaceDN w:val="0"/>
              <w:adjustRightInd w:val="0"/>
              <w:spacing w:after="0" w:line="240" w:lineRule="auto"/>
              <w:ind w:right="40"/>
              <w:rPr>
                <w:rFonts w:asciiTheme="minorHAnsi" w:hAnsiTheme="minorHAnsi" w:cstheme="minorHAnsi"/>
              </w:rPr>
            </w:pPr>
            <w:r w:rsidRPr="00A139F7">
              <w:rPr>
                <w:rFonts w:asciiTheme="minorHAnsi" w:hAnsiTheme="minorHAnsi" w:cstheme="minorHAnsi"/>
              </w:rPr>
              <w:t>In Municipal areas, a family who owns no property or less than 1000 sq. feet of built-up area (Residential or commercial) is eligible.</w:t>
            </w:r>
          </w:p>
          <w:p w14:paraId="13A19B79" w14:textId="77777777" w:rsidR="00726F94" w:rsidRDefault="00726F94" w:rsidP="00064EB6">
            <w:pPr>
              <w:autoSpaceDE w:val="0"/>
              <w:autoSpaceDN w:val="0"/>
              <w:adjustRightInd w:val="0"/>
              <w:spacing w:after="0" w:line="240" w:lineRule="auto"/>
              <w:ind w:right="40"/>
              <w:rPr>
                <w:rFonts w:asciiTheme="minorHAnsi" w:hAnsiTheme="minorHAnsi" w:cstheme="minorHAnsi"/>
              </w:rPr>
            </w:pPr>
          </w:p>
          <w:p w14:paraId="39D61E24" w14:textId="77777777" w:rsidR="00726F94" w:rsidRPr="00A139F7" w:rsidRDefault="00726F94" w:rsidP="00064EB6">
            <w:pPr>
              <w:autoSpaceDE w:val="0"/>
              <w:autoSpaceDN w:val="0"/>
              <w:adjustRightInd w:val="0"/>
              <w:spacing w:after="0" w:line="240" w:lineRule="auto"/>
              <w:ind w:right="40"/>
              <w:rPr>
                <w:rFonts w:asciiTheme="minorHAnsi" w:hAnsiTheme="minorHAnsi" w:cstheme="minorHAnsi"/>
              </w:rPr>
            </w:pPr>
          </w:p>
        </w:tc>
      </w:tr>
      <w:tr w:rsidR="00726F94" w:rsidRPr="00A139F7" w14:paraId="4F59D257" w14:textId="77777777" w:rsidTr="00AD60A7">
        <w:trPr>
          <w:trHeight w:hRule="exact" w:val="10312"/>
        </w:trPr>
        <w:tc>
          <w:tcPr>
            <w:tcW w:w="1281" w:type="pct"/>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vAlign w:val="center"/>
          </w:tcPr>
          <w:p w14:paraId="02935C37" w14:textId="77777777" w:rsidR="00726F94" w:rsidRPr="00396F46" w:rsidRDefault="00726F94" w:rsidP="00064EB6">
            <w:pPr>
              <w:pStyle w:val="ListParagraph"/>
              <w:numPr>
                <w:ilvl w:val="0"/>
                <w:numId w:val="4"/>
              </w:numPr>
              <w:tabs>
                <w:tab w:val="left" w:pos="360"/>
              </w:tabs>
              <w:autoSpaceDE w:val="0"/>
              <w:autoSpaceDN w:val="0"/>
              <w:adjustRightInd w:val="0"/>
              <w:spacing w:after="0" w:line="240" w:lineRule="auto"/>
              <w:ind w:right="26"/>
              <w:jc w:val="center"/>
              <w:rPr>
                <w:rFonts w:asciiTheme="minorHAnsi" w:hAnsiTheme="minorHAnsi" w:cstheme="minorHAnsi"/>
              </w:rPr>
            </w:pPr>
          </w:p>
        </w:tc>
        <w:tc>
          <w:tcPr>
            <w:tcW w:w="647" w:type="pct"/>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vAlign w:val="center"/>
          </w:tcPr>
          <w:p w14:paraId="6A4558BC" w14:textId="77777777" w:rsidR="00726F94" w:rsidRPr="00A139F7" w:rsidRDefault="00726F94" w:rsidP="00064EB6">
            <w:pPr>
              <w:autoSpaceDE w:val="0"/>
              <w:autoSpaceDN w:val="0"/>
              <w:adjustRightInd w:val="0"/>
              <w:spacing w:after="0" w:line="240" w:lineRule="auto"/>
              <w:ind w:right="40"/>
              <w:rPr>
                <w:rFonts w:asciiTheme="minorHAnsi" w:hAnsiTheme="minorHAnsi" w:cstheme="minorHAnsi"/>
              </w:rPr>
            </w:pPr>
            <w:r>
              <w:rPr>
                <w:rFonts w:asciiTheme="minorHAnsi" w:hAnsiTheme="minorHAnsi" w:cstheme="minorHAnsi"/>
              </w:rPr>
              <w:t>Category Wise Eligibility</w:t>
            </w:r>
          </w:p>
        </w:tc>
        <w:tc>
          <w:tcPr>
            <w:tcW w:w="3072" w:type="pct"/>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vAlign w:val="center"/>
          </w:tcPr>
          <w:p w14:paraId="4936FD4A" w14:textId="77777777" w:rsidR="00393D88" w:rsidRDefault="00393D88" w:rsidP="00064EB6">
            <w:pPr>
              <w:autoSpaceDE w:val="0"/>
              <w:autoSpaceDN w:val="0"/>
              <w:adjustRightInd w:val="0"/>
              <w:spacing w:after="0" w:line="240" w:lineRule="auto"/>
              <w:ind w:right="40"/>
            </w:pPr>
            <w:proofErr w:type="spellStart"/>
            <w:proofErr w:type="gramStart"/>
            <w:r>
              <w:rPr>
                <w:b/>
                <w:bCs/>
              </w:rPr>
              <w:t>a.</w:t>
            </w:r>
            <w:r w:rsidRPr="00393D88">
              <w:rPr>
                <w:b/>
                <w:bCs/>
              </w:rPr>
              <w:t>Old</w:t>
            </w:r>
            <w:proofErr w:type="spellEnd"/>
            <w:proofErr w:type="gramEnd"/>
            <w:r w:rsidRPr="00393D88">
              <w:rPr>
                <w:b/>
                <w:bCs/>
              </w:rPr>
              <w:t xml:space="preserve"> Age :</w:t>
            </w:r>
            <w:r>
              <w:t xml:space="preserve"> 60 years and above (G.O.Ms.103, PR&amp;RD(RD.I) Department, dated 30-05-2019) and in respect of ST category 50 years and above (G.O.Ms.No.49, , PR&amp;RD(RD.I) Department, Dated: 10-02-2019)</w:t>
            </w:r>
          </w:p>
          <w:p w14:paraId="2D6F4ADB" w14:textId="52CE238F" w:rsidR="00393D88" w:rsidRDefault="00393D88" w:rsidP="00064EB6">
            <w:pPr>
              <w:autoSpaceDE w:val="0"/>
              <w:autoSpaceDN w:val="0"/>
              <w:adjustRightInd w:val="0"/>
              <w:spacing w:after="0" w:line="240" w:lineRule="auto"/>
              <w:ind w:right="40"/>
            </w:pPr>
            <w:r>
              <w:t xml:space="preserve"> </w:t>
            </w:r>
          </w:p>
          <w:p w14:paraId="48CAEDB3" w14:textId="5D155906" w:rsidR="00393D88" w:rsidRDefault="00E55214" w:rsidP="00064EB6">
            <w:pPr>
              <w:autoSpaceDE w:val="0"/>
              <w:autoSpaceDN w:val="0"/>
              <w:adjustRightInd w:val="0"/>
              <w:spacing w:after="0" w:line="240" w:lineRule="auto"/>
              <w:ind w:right="40"/>
            </w:pPr>
            <w:r>
              <w:rPr>
                <w:b/>
                <w:bCs/>
              </w:rPr>
              <w:t>b. Widow</w:t>
            </w:r>
            <w:r w:rsidR="00393D88" w:rsidRPr="00393D88">
              <w:rPr>
                <w:b/>
                <w:bCs/>
              </w:rPr>
              <w:t>:</w:t>
            </w:r>
            <w:r w:rsidR="00393D88">
              <w:t xml:space="preserve"> 18 Years and above and widowed. Death certificate of husband should be produced. </w:t>
            </w:r>
          </w:p>
          <w:p w14:paraId="595375A9" w14:textId="77777777" w:rsidR="00393D88" w:rsidRDefault="00393D88" w:rsidP="00064EB6">
            <w:pPr>
              <w:autoSpaceDE w:val="0"/>
              <w:autoSpaceDN w:val="0"/>
              <w:adjustRightInd w:val="0"/>
              <w:spacing w:after="0" w:line="240" w:lineRule="auto"/>
              <w:ind w:right="40"/>
            </w:pPr>
          </w:p>
          <w:p w14:paraId="25B7BAFB" w14:textId="7D4E6FFA" w:rsidR="00393D88" w:rsidRDefault="00393D88" w:rsidP="00064EB6">
            <w:pPr>
              <w:autoSpaceDE w:val="0"/>
              <w:autoSpaceDN w:val="0"/>
              <w:adjustRightInd w:val="0"/>
              <w:spacing w:after="0" w:line="240" w:lineRule="auto"/>
              <w:ind w:right="40"/>
            </w:pPr>
            <w:r>
              <w:t xml:space="preserve">c. </w:t>
            </w:r>
            <w:r w:rsidRPr="00393D88">
              <w:rPr>
                <w:b/>
                <w:bCs/>
              </w:rPr>
              <w:t>Disabled</w:t>
            </w:r>
            <w:r>
              <w:t>: No age limit. Disability 40% and above and SADAREM certificate</w:t>
            </w:r>
            <w:r w:rsidR="00FF2753">
              <w:t xml:space="preserve"> required.</w:t>
            </w:r>
          </w:p>
          <w:p w14:paraId="306CC43C" w14:textId="77777777" w:rsidR="00393D88" w:rsidRDefault="00393D88" w:rsidP="00064EB6">
            <w:pPr>
              <w:autoSpaceDE w:val="0"/>
              <w:autoSpaceDN w:val="0"/>
              <w:adjustRightInd w:val="0"/>
              <w:spacing w:after="0" w:line="240" w:lineRule="auto"/>
              <w:ind w:right="40"/>
            </w:pPr>
          </w:p>
          <w:p w14:paraId="77329065" w14:textId="70E3E4C3" w:rsidR="00393D88" w:rsidRDefault="00393D88" w:rsidP="00064EB6">
            <w:pPr>
              <w:autoSpaceDE w:val="0"/>
              <w:autoSpaceDN w:val="0"/>
              <w:adjustRightInd w:val="0"/>
              <w:spacing w:after="0" w:line="240" w:lineRule="auto"/>
              <w:ind w:right="40"/>
            </w:pPr>
            <w:r>
              <w:t xml:space="preserve">d. </w:t>
            </w:r>
            <w:r w:rsidRPr="00393D88">
              <w:rPr>
                <w:b/>
                <w:bCs/>
              </w:rPr>
              <w:t>Weavers:</w:t>
            </w:r>
            <w:r>
              <w:t xml:space="preserve"> 50 years and above. Certificate from Handloom Department should be produced. </w:t>
            </w:r>
          </w:p>
          <w:p w14:paraId="71CC0FF6" w14:textId="77777777" w:rsidR="00E55214" w:rsidRDefault="00E55214" w:rsidP="00064EB6">
            <w:pPr>
              <w:autoSpaceDE w:val="0"/>
              <w:autoSpaceDN w:val="0"/>
              <w:adjustRightInd w:val="0"/>
              <w:spacing w:after="0" w:line="240" w:lineRule="auto"/>
              <w:ind w:right="40"/>
            </w:pPr>
          </w:p>
          <w:p w14:paraId="78D8F694" w14:textId="3C8D4BC6" w:rsidR="00393D88" w:rsidRDefault="00393D88" w:rsidP="00064EB6">
            <w:pPr>
              <w:autoSpaceDE w:val="0"/>
              <w:autoSpaceDN w:val="0"/>
              <w:adjustRightInd w:val="0"/>
              <w:spacing w:after="0" w:line="240" w:lineRule="auto"/>
              <w:ind w:right="40"/>
            </w:pPr>
            <w:r>
              <w:t xml:space="preserve">e. </w:t>
            </w:r>
            <w:r w:rsidRPr="00E55214">
              <w:rPr>
                <w:b/>
                <w:bCs/>
              </w:rPr>
              <w:t xml:space="preserve">Toddy </w:t>
            </w:r>
            <w:proofErr w:type="gramStart"/>
            <w:r w:rsidRPr="00E55214">
              <w:rPr>
                <w:b/>
                <w:bCs/>
              </w:rPr>
              <w:t>Tappers</w:t>
            </w:r>
            <w:r>
              <w:t xml:space="preserve"> :</w:t>
            </w:r>
            <w:proofErr w:type="gramEnd"/>
            <w:r>
              <w:t xml:space="preserve"> 50 years and above. Members of Toddy Co-operative Societies (TCS) or to an individual tapper under the Tree </w:t>
            </w:r>
            <w:proofErr w:type="gramStart"/>
            <w:r>
              <w:t>For</w:t>
            </w:r>
            <w:proofErr w:type="gramEnd"/>
            <w:r>
              <w:t xml:space="preserve"> Tappers (TFT) Scheme. Certificate should be produced from Excise Department. </w:t>
            </w:r>
          </w:p>
          <w:p w14:paraId="13A0CB11" w14:textId="77777777" w:rsidR="00E55214" w:rsidRDefault="00E55214" w:rsidP="00064EB6">
            <w:pPr>
              <w:autoSpaceDE w:val="0"/>
              <w:autoSpaceDN w:val="0"/>
              <w:adjustRightInd w:val="0"/>
              <w:spacing w:after="0" w:line="240" w:lineRule="auto"/>
              <w:ind w:right="40"/>
            </w:pPr>
          </w:p>
          <w:p w14:paraId="77099E48" w14:textId="1A9B0061" w:rsidR="00376284" w:rsidRDefault="00393D88" w:rsidP="00064EB6">
            <w:pPr>
              <w:autoSpaceDE w:val="0"/>
              <w:autoSpaceDN w:val="0"/>
              <w:adjustRightInd w:val="0"/>
              <w:spacing w:after="0" w:line="240" w:lineRule="auto"/>
              <w:ind w:right="40"/>
            </w:pPr>
            <w:r>
              <w:t xml:space="preserve">f. </w:t>
            </w:r>
            <w:r w:rsidRPr="00E55214">
              <w:rPr>
                <w:b/>
                <w:bCs/>
              </w:rPr>
              <w:t>ART pensions</w:t>
            </w:r>
            <w:r>
              <w:t xml:space="preserve"> (PLHIV): 6 months continuous treatment in ART (</w:t>
            </w:r>
            <w:proofErr w:type="spellStart"/>
            <w:r>
              <w:t>Anti Retroviral</w:t>
            </w:r>
            <w:proofErr w:type="spellEnd"/>
            <w:r>
              <w:t xml:space="preserve"> Therapy) Centre. </w:t>
            </w:r>
          </w:p>
          <w:p w14:paraId="476A3B5D" w14:textId="77777777" w:rsidR="00E55214" w:rsidRDefault="00E55214" w:rsidP="00064EB6">
            <w:pPr>
              <w:autoSpaceDE w:val="0"/>
              <w:autoSpaceDN w:val="0"/>
              <w:adjustRightInd w:val="0"/>
              <w:spacing w:after="0" w:line="240" w:lineRule="auto"/>
              <w:ind w:right="40"/>
            </w:pPr>
          </w:p>
          <w:p w14:paraId="6A0E2C46" w14:textId="0000D500" w:rsidR="00376284" w:rsidRDefault="00393D88" w:rsidP="00064EB6">
            <w:pPr>
              <w:autoSpaceDE w:val="0"/>
              <w:autoSpaceDN w:val="0"/>
              <w:adjustRightInd w:val="0"/>
              <w:spacing w:after="0" w:line="240" w:lineRule="auto"/>
              <w:ind w:right="40"/>
            </w:pPr>
            <w:proofErr w:type="gramStart"/>
            <w:r>
              <w:t>g</w:t>
            </w:r>
            <w:r w:rsidRPr="00E55214">
              <w:rPr>
                <w:b/>
                <w:bCs/>
              </w:rPr>
              <w:t>.Dialysis</w:t>
            </w:r>
            <w:proofErr w:type="gramEnd"/>
            <w:r w:rsidRPr="00E55214">
              <w:rPr>
                <w:b/>
                <w:bCs/>
              </w:rPr>
              <w:t xml:space="preserve"> Pension</w:t>
            </w:r>
            <w:r>
              <w:t xml:space="preserve"> (CKDU): No age limit. Every month Dialysis treatment taken at Government / Private Hospitals. </w:t>
            </w:r>
          </w:p>
          <w:p w14:paraId="75A6E186" w14:textId="77777777" w:rsidR="00E55214" w:rsidRDefault="00E55214" w:rsidP="00064EB6">
            <w:pPr>
              <w:autoSpaceDE w:val="0"/>
              <w:autoSpaceDN w:val="0"/>
              <w:adjustRightInd w:val="0"/>
              <w:spacing w:after="0" w:line="240" w:lineRule="auto"/>
              <w:ind w:right="40"/>
            </w:pPr>
          </w:p>
          <w:p w14:paraId="7CF24360" w14:textId="41EEC4CD" w:rsidR="00376284" w:rsidRDefault="00393D88" w:rsidP="00064EB6">
            <w:pPr>
              <w:autoSpaceDE w:val="0"/>
              <w:autoSpaceDN w:val="0"/>
              <w:adjustRightInd w:val="0"/>
              <w:spacing w:after="0" w:line="240" w:lineRule="auto"/>
              <w:ind w:right="40"/>
            </w:pPr>
            <w:proofErr w:type="gramStart"/>
            <w:r>
              <w:t>h.</w:t>
            </w:r>
            <w:r w:rsidRPr="00E55214">
              <w:rPr>
                <w:b/>
                <w:bCs/>
              </w:rPr>
              <w:t>Transgende</w:t>
            </w:r>
            <w:r>
              <w:t>r</w:t>
            </w:r>
            <w:proofErr w:type="gramEnd"/>
            <w:r>
              <w:t>: 18 Years and above, Gender Identity Certificate issued by the competent medical authority.</w:t>
            </w:r>
          </w:p>
          <w:p w14:paraId="4F8E5C9C" w14:textId="77777777" w:rsidR="00E55214" w:rsidRDefault="00E55214" w:rsidP="00064EB6">
            <w:pPr>
              <w:autoSpaceDE w:val="0"/>
              <w:autoSpaceDN w:val="0"/>
              <w:adjustRightInd w:val="0"/>
              <w:spacing w:after="0" w:line="240" w:lineRule="auto"/>
              <w:ind w:right="40"/>
            </w:pPr>
          </w:p>
          <w:p w14:paraId="7834397E" w14:textId="673A4826" w:rsidR="00376284" w:rsidRDefault="00393D88" w:rsidP="00064EB6">
            <w:pPr>
              <w:autoSpaceDE w:val="0"/>
              <w:autoSpaceDN w:val="0"/>
              <w:adjustRightInd w:val="0"/>
              <w:spacing w:after="0" w:line="240" w:lineRule="auto"/>
              <w:ind w:right="40"/>
            </w:pPr>
            <w:r>
              <w:t xml:space="preserve"> i.</w:t>
            </w:r>
            <w:r w:rsidRPr="00E55214">
              <w:rPr>
                <w:b/>
                <w:bCs/>
              </w:rPr>
              <w:t>Fishermen</w:t>
            </w:r>
            <w:r>
              <w:t xml:space="preserve">: 50 Years and above. Certificate from the Department of Fisheries should be produced. </w:t>
            </w:r>
          </w:p>
          <w:p w14:paraId="1EE1D82C" w14:textId="77777777" w:rsidR="00E55214" w:rsidRDefault="00E55214" w:rsidP="00064EB6">
            <w:pPr>
              <w:autoSpaceDE w:val="0"/>
              <w:autoSpaceDN w:val="0"/>
              <w:adjustRightInd w:val="0"/>
              <w:spacing w:after="0" w:line="240" w:lineRule="auto"/>
              <w:ind w:right="40"/>
            </w:pPr>
          </w:p>
          <w:p w14:paraId="0AB79248" w14:textId="5C3C8253" w:rsidR="0058639C" w:rsidRDefault="00393D88" w:rsidP="00064EB6">
            <w:pPr>
              <w:autoSpaceDE w:val="0"/>
              <w:autoSpaceDN w:val="0"/>
              <w:adjustRightInd w:val="0"/>
              <w:spacing w:after="0" w:line="240" w:lineRule="auto"/>
              <w:ind w:right="40"/>
            </w:pPr>
            <w:r>
              <w:t xml:space="preserve">j. </w:t>
            </w:r>
            <w:r w:rsidRPr="00E55214">
              <w:rPr>
                <w:b/>
                <w:bCs/>
              </w:rPr>
              <w:t>Single Women</w:t>
            </w:r>
            <w:r>
              <w:t xml:space="preserve">: Married women separated / deserted above </w:t>
            </w:r>
            <w:r w:rsidR="000527DC">
              <w:t>50</w:t>
            </w:r>
            <w:r>
              <w:t xml:space="preserve"> years of age as on date of sanction of pension and the separation period shall be more than 1 year. Unmarried women who are having </w:t>
            </w:r>
            <w:r w:rsidR="000527DC">
              <w:t>5</w:t>
            </w:r>
            <w:r>
              <w:t xml:space="preserve">0 years and above in Rural and </w:t>
            </w:r>
            <w:r w:rsidR="000527DC">
              <w:t>50</w:t>
            </w:r>
            <w:r>
              <w:t xml:space="preserve"> years and above in urban areas.</w:t>
            </w:r>
            <w:r w:rsidR="0058639C">
              <w:t xml:space="preserve"> </w:t>
            </w:r>
            <w:r w:rsidR="00FF2753">
              <w:t xml:space="preserve">Ensure to submit the </w:t>
            </w:r>
            <w:r w:rsidR="0058639C">
              <w:t>Certificate issued by the concerned authority.</w:t>
            </w:r>
          </w:p>
          <w:p w14:paraId="62E7B69A" w14:textId="3F739891" w:rsidR="00E55214" w:rsidRDefault="00E55214" w:rsidP="00064EB6">
            <w:pPr>
              <w:autoSpaceDE w:val="0"/>
              <w:autoSpaceDN w:val="0"/>
              <w:adjustRightInd w:val="0"/>
              <w:spacing w:after="0" w:line="240" w:lineRule="auto"/>
              <w:ind w:right="40"/>
            </w:pPr>
          </w:p>
          <w:p w14:paraId="5EBE8DFC" w14:textId="459691B1" w:rsidR="00814EAB" w:rsidRPr="00A139F7" w:rsidRDefault="00393D88" w:rsidP="00FF2753">
            <w:pPr>
              <w:autoSpaceDE w:val="0"/>
              <w:autoSpaceDN w:val="0"/>
              <w:adjustRightInd w:val="0"/>
              <w:spacing w:after="0" w:line="240" w:lineRule="auto"/>
              <w:ind w:right="40"/>
              <w:rPr>
                <w:rFonts w:asciiTheme="minorHAnsi" w:hAnsiTheme="minorHAnsi" w:cstheme="minorHAnsi"/>
              </w:rPr>
            </w:pPr>
            <w:r>
              <w:t xml:space="preserve">  </w:t>
            </w:r>
          </w:p>
        </w:tc>
      </w:tr>
      <w:tr w:rsidR="0058639C" w:rsidRPr="00A139F7" w14:paraId="1B4525A4" w14:textId="77777777" w:rsidTr="00AD60A7">
        <w:trPr>
          <w:trHeight w:hRule="exact" w:val="10312"/>
        </w:trPr>
        <w:tc>
          <w:tcPr>
            <w:tcW w:w="1281" w:type="pct"/>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vAlign w:val="center"/>
          </w:tcPr>
          <w:p w14:paraId="4CCDB8EB" w14:textId="77777777" w:rsidR="0058639C" w:rsidRPr="00064EB6" w:rsidRDefault="0058639C" w:rsidP="00064EB6">
            <w:pPr>
              <w:pStyle w:val="NoSpacing"/>
            </w:pPr>
          </w:p>
        </w:tc>
        <w:tc>
          <w:tcPr>
            <w:tcW w:w="647" w:type="pct"/>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vAlign w:val="center"/>
          </w:tcPr>
          <w:p w14:paraId="0B3BF8B9" w14:textId="019C1E73" w:rsidR="0058639C" w:rsidRPr="00064EB6" w:rsidRDefault="0058639C" w:rsidP="00064EB6">
            <w:pPr>
              <w:pStyle w:val="NoSpacing"/>
            </w:pPr>
            <w:r w:rsidRPr="00064EB6">
              <w:t>Category Wise Eligibility</w:t>
            </w:r>
          </w:p>
        </w:tc>
        <w:tc>
          <w:tcPr>
            <w:tcW w:w="3072" w:type="pct"/>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vAlign w:val="center"/>
          </w:tcPr>
          <w:p w14:paraId="7BDA2163" w14:textId="3CF56524" w:rsidR="00FF2753" w:rsidRDefault="00FF2753" w:rsidP="00064EB6">
            <w:pPr>
              <w:pStyle w:val="NoSpacing"/>
            </w:pPr>
            <w:r>
              <w:t xml:space="preserve">k. </w:t>
            </w:r>
            <w:proofErr w:type="spellStart"/>
            <w:r>
              <w:t>Dappu</w:t>
            </w:r>
            <w:proofErr w:type="spellEnd"/>
            <w:r>
              <w:t xml:space="preserve"> Artists: Beneficiary who completed 50 years of age. Beneficiary list will be furnished by the </w:t>
            </w:r>
            <w:proofErr w:type="gramStart"/>
            <w:r>
              <w:t>Social</w:t>
            </w:r>
            <w:proofErr w:type="gramEnd"/>
            <w:r>
              <w:t xml:space="preserve"> welfare Department.</w:t>
            </w:r>
          </w:p>
          <w:p w14:paraId="2D35F7F0" w14:textId="77777777" w:rsidR="00FF2753" w:rsidRDefault="00FF2753" w:rsidP="00064EB6">
            <w:pPr>
              <w:pStyle w:val="NoSpacing"/>
            </w:pPr>
          </w:p>
          <w:p w14:paraId="5878A9F8" w14:textId="0A756E35" w:rsidR="0017131A" w:rsidRDefault="00C768E1" w:rsidP="00064EB6">
            <w:pPr>
              <w:pStyle w:val="NoSpacing"/>
            </w:pPr>
            <w:r w:rsidRPr="00064EB6">
              <w:t>m.</w:t>
            </w:r>
            <w:r w:rsidR="0017131A" w:rsidRPr="00064EB6">
              <w:t xml:space="preserve">Traditional </w:t>
            </w:r>
            <w:proofErr w:type="gramStart"/>
            <w:r w:rsidR="0017131A" w:rsidRPr="00064EB6">
              <w:t>Cobblers :</w:t>
            </w:r>
            <w:proofErr w:type="gramEnd"/>
            <w:r w:rsidR="0017131A" w:rsidRPr="00064EB6">
              <w:t xml:space="preserve"> Beneficiary who completed 40 years of age. Beneficiary list will be furnished by the </w:t>
            </w:r>
            <w:proofErr w:type="gramStart"/>
            <w:r w:rsidR="0017131A" w:rsidRPr="00064EB6">
              <w:t>Social</w:t>
            </w:r>
            <w:proofErr w:type="gramEnd"/>
            <w:r w:rsidR="0017131A" w:rsidRPr="00064EB6">
              <w:t xml:space="preserve"> welfare Department. </w:t>
            </w:r>
          </w:p>
          <w:p w14:paraId="5611ADAF" w14:textId="77777777" w:rsidR="00FF2753" w:rsidRPr="00064EB6" w:rsidRDefault="00FF2753" w:rsidP="00064EB6">
            <w:pPr>
              <w:pStyle w:val="NoSpacing"/>
            </w:pPr>
          </w:p>
          <w:p w14:paraId="4414B3E8" w14:textId="13602105" w:rsidR="00C768E1" w:rsidRPr="00064EB6" w:rsidRDefault="00C768E1" w:rsidP="00064EB6">
            <w:pPr>
              <w:pStyle w:val="NoSpacing"/>
            </w:pPr>
            <w:proofErr w:type="spellStart"/>
            <w:proofErr w:type="gramStart"/>
            <w:r w:rsidRPr="00064EB6">
              <w:t>n.</w:t>
            </w:r>
            <w:r w:rsidR="0017131A" w:rsidRPr="00064EB6">
              <w:t>For</w:t>
            </w:r>
            <w:proofErr w:type="spellEnd"/>
            <w:proofErr w:type="gramEnd"/>
            <w:r w:rsidR="0017131A" w:rsidRPr="00064EB6">
              <w:t xml:space="preserve"> the persons with diseases of Thalassemia Major, Sickle Cell disease, Severe Haemophilia (</w:t>
            </w:r>
            <w:r w:rsidRPr="00064EB6">
              <w:t xml:space="preserve">&lt;2% of factor 8 or 9) </w:t>
            </w:r>
          </w:p>
          <w:p w14:paraId="6946A126" w14:textId="77777777" w:rsidR="00C768E1" w:rsidRPr="00064EB6" w:rsidRDefault="00C768E1" w:rsidP="00064EB6">
            <w:pPr>
              <w:pStyle w:val="NoSpacing"/>
            </w:pPr>
            <w:r w:rsidRPr="00064EB6">
              <w:t xml:space="preserve">Bilateral Elephantiasis-Grade 4: No age limit. The beneficiaries’ data </w:t>
            </w:r>
          </w:p>
          <w:p w14:paraId="3C22FC13" w14:textId="07A35D2F" w:rsidR="0017131A" w:rsidRPr="00064EB6" w:rsidRDefault="00C768E1" w:rsidP="00064EB6">
            <w:pPr>
              <w:pStyle w:val="NoSpacing"/>
            </w:pPr>
            <w:r w:rsidRPr="00064EB6">
              <w:t>will be shared by the HM&amp;FW Department to the CEO, SERP, A.P.</w:t>
            </w:r>
          </w:p>
          <w:p w14:paraId="213A9138" w14:textId="77777777" w:rsidR="00C768E1" w:rsidRPr="00064EB6" w:rsidRDefault="00C768E1" w:rsidP="00064EB6">
            <w:pPr>
              <w:pStyle w:val="NoSpacing"/>
            </w:pPr>
          </w:p>
          <w:p w14:paraId="6E9B098F" w14:textId="5EE1CD36" w:rsidR="00C768E1" w:rsidRPr="00064EB6" w:rsidRDefault="00C768E1" w:rsidP="00064EB6">
            <w:pPr>
              <w:pStyle w:val="NoSpacing"/>
            </w:pPr>
            <w:r w:rsidRPr="00064EB6">
              <w:t xml:space="preserve">o. For the persons with diseases of Paralysis confining the person to </w:t>
            </w:r>
            <w:proofErr w:type="gramStart"/>
            <w:r w:rsidRPr="00064EB6">
              <w:t>wheel chair</w:t>
            </w:r>
            <w:proofErr w:type="gramEnd"/>
            <w:r w:rsidRPr="00064EB6">
              <w:t xml:space="preserve"> or bed and Severe muscular dystrophy cases and accident victims confined to wheel chair or bed: No age limit. The </w:t>
            </w:r>
            <w:proofErr w:type="gramStart"/>
            <w:r w:rsidRPr="00064EB6">
              <w:t>beneficiaries</w:t>
            </w:r>
            <w:proofErr w:type="gramEnd"/>
            <w:r w:rsidRPr="00064EB6">
              <w:t xml:space="preserve"> data will be shared to the CEO, SERP, A.P from the SADAREM data base and to be verified at filed level by the Medical Officer.</w:t>
            </w:r>
          </w:p>
          <w:p w14:paraId="178A6F7B" w14:textId="77777777" w:rsidR="00C768E1" w:rsidRPr="00064EB6" w:rsidRDefault="00C768E1" w:rsidP="00064EB6">
            <w:pPr>
              <w:pStyle w:val="NoSpacing"/>
            </w:pPr>
          </w:p>
          <w:p w14:paraId="0674B579" w14:textId="77777777" w:rsidR="00C768E1" w:rsidRPr="00064EB6" w:rsidRDefault="00C768E1" w:rsidP="00064EB6">
            <w:pPr>
              <w:pStyle w:val="NoSpacing"/>
            </w:pPr>
            <w:r w:rsidRPr="00064EB6">
              <w:t xml:space="preserve">p. Chronic Kidney Disease patients (Stage3,4 &amp;5) who are not on dialysis and are having following </w:t>
            </w:r>
            <w:proofErr w:type="gramStart"/>
            <w:r w:rsidRPr="00064EB6">
              <w:t>conditions :</w:t>
            </w:r>
            <w:proofErr w:type="gramEnd"/>
            <w:r w:rsidRPr="00064EB6">
              <w:t>-</w:t>
            </w:r>
          </w:p>
          <w:p w14:paraId="75875BE7" w14:textId="14D33A6A" w:rsidR="00C768E1" w:rsidRPr="00064EB6" w:rsidRDefault="00C768E1" w:rsidP="00064EB6">
            <w:pPr>
              <w:pStyle w:val="NoSpacing"/>
            </w:pPr>
            <w:r w:rsidRPr="00064EB6">
              <w:t xml:space="preserve"> </w:t>
            </w:r>
          </w:p>
          <w:p w14:paraId="64DD9CEF" w14:textId="77777777" w:rsidR="00C768E1" w:rsidRPr="00064EB6" w:rsidRDefault="00C768E1" w:rsidP="00064EB6">
            <w:pPr>
              <w:pStyle w:val="NoSpacing"/>
            </w:pPr>
            <w:r w:rsidRPr="00064EB6">
              <w:t>(</w:t>
            </w:r>
            <w:proofErr w:type="spellStart"/>
            <w:r w:rsidRPr="00064EB6">
              <w:t>i</w:t>
            </w:r>
            <w:proofErr w:type="spellEnd"/>
            <w:r w:rsidRPr="00064EB6">
              <w:t xml:space="preserve">) Serum creatinine of &gt;5mg Consistently on two separate </w:t>
            </w:r>
          </w:p>
          <w:p w14:paraId="24DA6BF2" w14:textId="77777777" w:rsidR="00C768E1" w:rsidRPr="00064EB6" w:rsidRDefault="00C768E1" w:rsidP="00064EB6">
            <w:pPr>
              <w:pStyle w:val="NoSpacing"/>
            </w:pPr>
            <w:r w:rsidRPr="00064EB6">
              <w:t xml:space="preserve">occasions with at least 3 months gap (in Government lab). </w:t>
            </w:r>
          </w:p>
          <w:p w14:paraId="6A6BE4B3" w14:textId="77777777" w:rsidR="00C768E1" w:rsidRPr="00064EB6" w:rsidRDefault="00C768E1" w:rsidP="00064EB6">
            <w:pPr>
              <w:pStyle w:val="NoSpacing"/>
            </w:pPr>
            <w:r w:rsidRPr="00064EB6">
              <w:t xml:space="preserve">(ii) </w:t>
            </w:r>
            <w:proofErr w:type="gramStart"/>
            <w:r w:rsidRPr="00064EB6">
              <w:t>Small contacted</w:t>
            </w:r>
            <w:proofErr w:type="gramEnd"/>
            <w:r w:rsidRPr="00064EB6">
              <w:t xml:space="preserve"> kidney on </w:t>
            </w:r>
            <w:proofErr w:type="spellStart"/>
            <w:r w:rsidRPr="00064EB6">
              <w:t>sono</w:t>
            </w:r>
            <w:proofErr w:type="spellEnd"/>
            <w:r w:rsidRPr="00064EB6">
              <w:t xml:space="preserve"> graphic evaluation (less than </w:t>
            </w:r>
          </w:p>
          <w:p w14:paraId="4831934C" w14:textId="77777777" w:rsidR="00C768E1" w:rsidRPr="00064EB6" w:rsidRDefault="00C768E1" w:rsidP="00064EB6">
            <w:pPr>
              <w:pStyle w:val="NoSpacing"/>
            </w:pPr>
            <w:r w:rsidRPr="00064EB6">
              <w:t xml:space="preserve">8cm) </w:t>
            </w:r>
          </w:p>
          <w:p w14:paraId="30ECB682" w14:textId="77777777" w:rsidR="00C768E1" w:rsidRPr="00064EB6" w:rsidRDefault="00C768E1" w:rsidP="00064EB6">
            <w:pPr>
              <w:pStyle w:val="NoSpacing"/>
            </w:pPr>
            <w:r w:rsidRPr="00064EB6">
              <w:t xml:space="preserve">(iii) Estimated GFR- &lt;15 ml. </w:t>
            </w:r>
          </w:p>
          <w:p w14:paraId="04226249" w14:textId="77777777" w:rsidR="00C768E1" w:rsidRPr="00064EB6" w:rsidRDefault="00C768E1" w:rsidP="00064EB6">
            <w:pPr>
              <w:pStyle w:val="NoSpacing"/>
            </w:pPr>
            <w:r w:rsidRPr="00064EB6">
              <w:t xml:space="preserve">No age limit. The </w:t>
            </w:r>
            <w:proofErr w:type="gramStart"/>
            <w:r w:rsidRPr="00064EB6">
              <w:t>beneficiaries</w:t>
            </w:r>
            <w:proofErr w:type="gramEnd"/>
            <w:r w:rsidRPr="00064EB6">
              <w:t xml:space="preserve"> data will be shared by the </w:t>
            </w:r>
          </w:p>
          <w:p w14:paraId="16C19385" w14:textId="362141D1" w:rsidR="00C768E1" w:rsidRPr="00064EB6" w:rsidRDefault="00C768E1" w:rsidP="00064EB6">
            <w:pPr>
              <w:pStyle w:val="NoSpacing"/>
            </w:pPr>
            <w:r w:rsidRPr="00064EB6">
              <w:t>HM&amp;FW Department to the CEO, SERP, A.P.</w:t>
            </w:r>
          </w:p>
        </w:tc>
      </w:tr>
      <w:tr w:rsidR="002F3B4C" w:rsidRPr="00A139F7" w14:paraId="5D369A08" w14:textId="77777777" w:rsidTr="00AD60A7">
        <w:trPr>
          <w:trHeight w:hRule="exact" w:val="3571"/>
        </w:trPr>
        <w:tc>
          <w:tcPr>
            <w:tcW w:w="1281" w:type="pct"/>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vAlign w:val="center"/>
          </w:tcPr>
          <w:p w14:paraId="54F83C6B" w14:textId="77777777" w:rsidR="002F3B4C" w:rsidRPr="00396F46" w:rsidRDefault="002F3B4C" w:rsidP="00064EB6">
            <w:pPr>
              <w:pStyle w:val="ListParagraph"/>
              <w:numPr>
                <w:ilvl w:val="0"/>
                <w:numId w:val="4"/>
              </w:numPr>
              <w:tabs>
                <w:tab w:val="left" w:pos="360"/>
              </w:tabs>
              <w:autoSpaceDE w:val="0"/>
              <w:autoSpaceDN w:val="0"/>
              <w:adjustRightInd w:val="0"/>
              <w:spacing w:after="0" w:line="240" w:lineRule="auto"/>
              <w:ind w:right="26"/>
              <w:jc w:val="center"/>
              <w:rPr>
                <w:rFonts w:asciiTheme="minorHAnsi" w:hAnsiTheme="minorHAnsi" w:cstheme="minorHAnsi"/>
              </w:rPr>
            </w:pPr>
          </w:p>
        </w:tc>
        <w:tc>
          <w:tcPr>
            <w:tcW w:w="647" w:type="pct"/>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vAlign w:val="center"/>
          </w:tcPr>
          <w:p w14:paraId="5232C317" w14:textId="07547EC8" w:rsidR="002F3B4C" w:rsidRDefault="002F3B4C" w:rsidP="00064EB6">
            <w:pPr>
              <w:autoSpaceDE w:val="0"/>
              <w:autoSpaceDN w:val="0"/>
              <w:adjustRightInd w:val="0"/>
              <w:spacing w:after="0" w:line="240" w:lineRule="auto"/>
              <w:ind w:right="40"/>
              <w:rPr>
                <w:rFonts w:asciiTheme="minorHAnsi" w:hAnsiTheme="minorHAnsi" w:cstheme="minorHAnsi"/>
              </w:rPr>
            </w:pPr>
            <w:r>
              <w:rPr>
                <w:rFonts w:asciiTheme="minorHAnsi" w:hAnsiTheme="minorHAnsi" w:cstheme="minorHAnsi"/>
              </w:rPr>
              <w:t>Other Conditions</w:t>
            </w:r>
          </w:p>
        </w:tc>
        <w:tc>
          <w:tcPr>
            <w:tcW w:w="3072" w:type="pct"/>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vAlign w:val="center"/>
          </w:tcPr>
          <w:p w14:paraId="729C5A44" w14:textId="77777777" w:rsidR="002F3B4C" w:rsidRPr="002F3B4C" w:rsidRDefault="002F3B4C" w:rsidP="00064EB6">
            <w:pPr>
              <w:pStyle w:val="ListParagraph"/>
              <w:numPr>
                <w:ilvl w:val="0"/>
                <w:numId w:val="9"/>
              </w:numPr>
              <w:autoSpaceDE w:val="0"/>
              <w:autoSpaceDN w:val="0"/>
              <w:adjustRightInd w:val="0"/>
              <w:spacing w:after="0" w:line="240" w:lineRule="auto"/>
              <w:ind w:left="380"/>
              <w:rPr>
                <w:rFonts w:asciiTheme="minorHAnsi" w:eastAsiaTheme="minorHAnsi" w:hAnsiTheme="minorHAnsi" w:cstheme="minorHAnsi"/>
                <w:sz w:val="24"/>
                <w:szCs w:val="24"/>
                <w:lang w:bidi="te-IN"/>
              </w:rPr>
            </w:pPr>
            <w:r w:rsidRPr="002F3B4C">
              <w:rPr>
                <w:rFonts w:asciiTheme="minorHAnsi" w:eastAsiaTheme="minorHAnsi" w:hAnsiTheme="minorHAnsi" w:cstheme="minorHAnsi"/>
                <w:sz w:val="24"/>
                <w:szCs w:val="24"/>
                <w:lang w:bidi="te-IN"/>
              </w:rPr>
              <w:t>One pension will be allowed in the family except in the following conditions:</w:t>
            </w:r>
          </w:p>
          <w:p w14:paraId="733FE2D4" w14:textId="77777777" w:rsidR="002F3B4C" w:rsidRPr="002F3B4C" w:rsidRDefault="002F3B4C" w:rsidP="00064EB6">
            <w:pPr>
              <w:autoSpaceDE w:val="0"/>
              <w:autoSpaceDN w:val="0"/>
              <w:adjustRightInd w:val="0"/>
              <w:spacing w:after="0" w:line="240" w:lineRule="auto"/>
              <w:ind w:left="380" w:hanging="360"/>
              <w:rPr>
                <w:rFonts w:asciiTheme="minorHAnsi" w:eastAsiaTheme="minorHAnsi" w:hAnsiTheme="minorHAnsi" w:cstheme="minorHAnsi"/>
                <w:sz w:val="24"/>
                <w:szCs w:val="24"/>
                <w:lang w:bidi="te-IN"/>
              </w:rPr>
            </w:pPr>
          </w:p>
          <w:p w14:paraId="74EDD03B" w14:textId="020C94CA" w:rsidR="002F3B4C" w:rsidRPr="002F3B4C" w:rsidRDefault="002F3B4C" w:rsidP="00064EB6">
            <w:pPr>
              <w:pStyle w:val="ListParagraph"/>
              <w:numPr>
                <w:ilvl w:val="1"/>
                <w:numId w:val="9"/>
              </w:numPr>
              <w:autoSpaceDE w:val="0"/>
              <w:autoSpaceDN w:val="0"/>
              <w:adjustRightInd w:val="0"/>
              <w:spacing w:after="0" w:line="240" w:lineRule="auto"/>
              <w:ind w:left="380"/>
              <w:rPr>
                <w:rFonts w:asciiTheme="minorHAnsi" w:eastAsiaTheme="minorHAnsi" w:hAnsiTheme="minorHAnsi" w:cstheme="minorHAnsi"/>
                <w:sz w:val="24"/>
                <w:szCs w:val="24"/>
                <w:lang w:bidi="te-IN"/>
              </w:rPr>
            </w:pPr>
            <w:r w:rsidRPr="002F3B4C">
              <w:rPr>
                <w:rFonts w:asciiTheme="minorHAnsi" w:eastAsiaTheme="minorHAnsi" w:hAnsiTheme="minorHAnsi" w:cstheme="minorHAnsi"/>
                <w:sz w:val="24"/>
                <w:szCs w:val="24"/>
                <w:lang w:bidi="te-IN"/>
              </w:rPr>
              <w:t xml:space="preserve">Family having disabled person with 40% and above degree of disability. </w:t>
            </w:r>
          </w:p>
          <w:p w14:paraId="625A52F4" w14:textId="48774B28" w:rsidR="002F3B4C" w:rsidRPr="002F3B4C" w:rsidRDefault="002F3B4C" w:rsidP="00064EB6">
            <w:pPr>
              <w:pStyle w:val="ListParagraph"/>
              <w:numPr>
                <w:ilvl w:val="1"/>
                <w:numId w:val="9"/>
              </w:numPr>
              <w:autoSpaceDE w:val="0"/>
              <w:autoSpaceDN w:val="0"/>
              <w:adjustRightInd w:val="0"/>
              <w:spacing w:after="0" w:line="240" w:lineRule="auto"/>
              <w:ind w:left="380"/>
              <w:rPr>
                <w:rFonts w:asciiTheme="minorHAnsi" w:eastAsiaTheme="minorHAnsi" w:hAnsiTheme="minorHAnsi" w:cstheme="minorHAnsi"/>
                <w:sz w:val="24"/>
                <w:szCs w:val="24"/>
                <w:lang w:bidi="te-IN"/>
              </w:rPr>
            </w:pPr>
            <w:r w:rsidRPr="002F3B4C">
              <w:rPr>
                <w:rFonts w:asciiTheme="minorHAnsi" w:eastAsiaTheme="minorHAnsi" w:hAnsiTheme="minorHAnsi" w:cstheme="minorHAnsi"/>
                <w:sz w:val="24"/>
                <w:szCs w:val="24"/>
                <w:lang w:bidi="te-IN"/>
              </w:rPr>
              <w:t>Dialysis patients (CKDU) / Severe Mental Retardation/ PLHIV (ART).</w:t>
            </w:r>
          </w:p>
          <w:p w14:paraId="3E2D4DA8" w14:textId="32042723" w:rsidR="002F3B4C" w:rsidRPr="002F3B4C" w:rsidRDefault="002F3B4C" w:rsidP="00064EB6">
            <w:pPr>
              <w:pStyle w:val="ListParagraph"/>
              <w:numPr>
                <w:ilvl w:val="1"/>
                <w:numId w:val="9"/>
              </w:numPr>
              <w:autoSpaceDE w:val="0"/>
              <w:autoSpaceDN w:val="0"/>
              <w:adjustRightInd w:val="0"/>
              <w:spacing w:after="0" w:line="240" w:lineRule="auto"/>
              <w:ind w:left="380"/>
              <w:rPr>
                <w:rFonts w:asciiTheme="minorHAnsi" w:eastAsiaTheme="minorHAnsi" w:hAnsiTheme="minorHAnsi" w:cstheme="minorHAnsi"/>
                <w:sz w:val="24"/>
                <w:szCs w:val="24"/>
                <w:lang w:bidi="te-IN"/>
              </w:rPr>
            </w:pPr>
            <w:r w:rsidRPr="002F3B4C">
              <w:rPr>
                <w:rFonts w:asciiTheme="minorHAnsi" w:eastAsiaTheme="minorHAnsi" w:hAnsiTheme="minorHAnsi" w:cstheme="minorHAnsi"/>
                <w:sz w:val="24"/>
                <w:szCs w:val="24"/>
                <w:lang w:bidi="te-IN"/>
              </w:rPr>
              <w:t xml:space="preserve">Pensions sanctioned vide GO Rt.No.551 HM&amp;FW Department, dated 26.10.2019 </w:t>
            </w:r>
          </w:p>
          <w:p w14:paraId="00732A9E" w14:textId="3BAC5E60" w:rsidR="002F3B4C" w:rsidRPr="002F3B4C" w:rsidRDefault="002F3B4C" w:rsidP="00064EB6">
            <w:pPr>
              <w:pStyle w:val="ListParagraph"/>
              <w:numPr>
                <w:ilvl w:val="1"/>
                <w:numId w:val="9"/>
              </w:numPr>
              <w:autoSpaceDE w:val="0"/>
              <w:autoSpaceDN w:val="0"/>
              <w:adjustRightInd w:val="0"/>
              <w:spacing w:after="0" w:line="240" w:lineRule="auto"/>
              <w:ind w:left="380" w:right="40"/>
              <w:rPr>
                <w:rFonts w:asciiTheme="minorHAnsi" w:hAnsiTheme="minorHAnsi" w:cstheme="minorHAnsi"/>
                <w:sz w:val="20"/>
                <w:szCs w:val="20"/>
              </w:rPr>
            </w:pPr>
            <w:r w:rsidRPr="002F3B4C">
              <w:rPr>
                <w:rFonts w:asciiTheme="minorHAnsi" w:eastAsiaTheme="minorHAnsi" w:hAnsiTheme="minorHAnsi" w:cstheme="minorHAnsi"/>
                <w:sz w:val="24"/>
                <w:szCs w:val="24"/>
                <w:lang w:bidi="te-IN"/>
              </w:rPr>
              <w:t>and Memo No: 3033401/D1/2019, of HM&amp;FW Department, dt:08.11.2019</w:t>
            </w:r>
          </w:p>
        </w:tc>
      </w:tr>
    </w:tbl>
    <w:p w14:paraId="24088A5A" w14:textId="0AAB0EBC" w:rsidR="00AD60A7" w:rsidRPr="00AD60A7" w:rsidRDefault="00AD60A7" w:rsidP="00AD60A7">
      <w:pPr>
        <w:pStyle w:val="Heading2"/>
        <w:numPr>
          <w:ilvl w:val="0"/>
          <w:numId w:val="2"/>
        </w:numPr>
        <w:spacing w:line="240" w:lineRule="auto"/>
        <w:ind w:left="270"/>
        <w:rPr>
          <w:rFonts w:cs="Calibri Light"/>
        </w:rPr>
      </w:pPr>
      <w:r w:rsidRPr="00AD60A7">
        <w:rPr>
          <w:rFonts w:cs="Calibri Light"/>
        </w:rPr>
        <w:t>To be verified Document</w:t>
      </w:r>
      <w:r>
        <w:rPr>
          <w:rFonts w:cs="Calibri Light"/>
        </w:rPr>
        <w:t>s</w:t>
      </w:r>
    </w:p>
    <w:tbl>
      <w:tblPr>
        <w:tblStyle w:val="TableGrid"/>
        <w:tblW w:w="9985" w:type="dxa"/>
        <w:tblLook w:val="04A0" w:firstRow="1" w:lastRow="0" w:firstColumn="1" w:lastColumn="0" w:noHBand="0" w:noVBand="1"/>
      </w:tblPr>
      <w:tblGrid>
        <w:gridCol w:w="3378"/>
        <w:gridCol w:w="3117"/>
        <w:gridCol w:w="3490"/>
      </w:tblGrid>
      <w:tr w:rsidR="00AD60A7" w14:paraId="15069C8C" w14:textId="77777777" w:rsidTr="00AD60A7">
        <w:tc>
          <w:tcPr>
            <w:tcW w:w="3378" w:type="dxa"/>
          </w:tcPr>
          <w:p w14:paraId="76B0546A" w14:textId="77777777" w:rsidR="00AD60A7" w:rsidRDefault="00AD60A7" w:rsidP="00AF114F">
            <w:pPr>
              <w:ind w:left="970"/>
              <w:rPr>
                <w:lang w:val="en-US"/>
              </w:rPr>
            </w:pPr>
            <w:r>
              <w:rPr>
                <w:lang w:val="en-US"/>
              </w:rPr>
              <w:t>1</w:t>
            </w:r>
          </w:p>
        </w:tc>
        <w:tc>
          <w:tcPr>
            <w:tcW w:w="3117" w:type="dxa"/>
          </w:tcPr>
          <w:p w14:paraId="65A36FC6" w14:textId="77777777" w:rsidR="00AD60A7" w:rsidRDefault="00AD60A7" w:rsidP="00AF114F">
            <w:pPr>
              <w:rPr>
                <w:lang w:val="en-US"/>
              </w:rPr>
            </w:pPr>
            <w:r>
              <w:t>Total family income should be less than Rs.10000/- per month in Rural areas and Rs.12000/- per month in Urban areas</w:t>
            </w:r>
          </w:p>
        </w:tc>
        <w:tc>
          <w:tcPr>
            <w:tcW w:w="3490" w:type="dxa"/>
          </w:tcPr>
          <w:p w14:paraId="4A03F624" w14:textId="77777777" w:rsidR="00AD60A7" w:rsidRDefault="00AD60A7" w:rsidP="00AF114F">
            <w:pPr>
              <w:rPr>
                <w:lang w:val="en-US"/>
              </w:rPr>
            </w:pPr>
            <w:r>
              <w:t>Income certificate issued by Revenue Department</w:t>
            </w:r>
          </w:p>
        </w:tc>
      </w:tr>
      <w:tr w:rsidR="00AD60A7" w14:paraId="6D98C2B5" w14:textId="77777777" w:rsidTr="00AD60A7">
        <w:tc>
          <w:tcPr>
            <w:tcW w:w="3378" w:type="dxa"/>
          </w:tcPr>
          <w:p w14:paraId="39B055B1" w14:textId="77777777" w:rsidR="00AD60A7" w:rsidRDefault="00AD60A7" w:rsidP="00AF114F">
            <w:pPr>
              <w:ind w:left="970" w:right="2080"/>
              <w:rPr>
                <w:lang w:val="en-US"/>
              </w:rPr>
            </w:pPr>
            <w:r>
              <w:rPr>
                <w:lang w:val="en-US"/>
              </w:rPr>
              <w:t>2</w:t>
            </w:r>
          </w:p>
        </w:tc>
        <w:tc>
          <w:tcPr>
            <w:tcW w:w="3117" w:type="dxa"/>
          </w:tcPr>
          <w:p w14:paraId="3CD42EEF" w14:textId="77777777" w:rsidR="00AD60A7" w:rsidRDefault="00AD60A7" w:rsidP="00AF114F">
            <w:r>
              <w:t>Age</w:t>
            </w:r>
          </w:p>
        </w:tc>
        <w:tc>
          <w:tcPr>
            <w:tcW w:w="3490" w:type="dxa"/>
          </w:tcPr>
          <w:p w14:paraId="3319532D" w14:textId="77777777" w:rsidR="00AD60A7" w:rsidRDefault="00AD60A7" w:rsidP="00AF114F">
            <w:r>
              <w:t xml:space="preserve">To determine the age of pensions and a family unit, the following process to be </w:t>
            </w:r>
            <w:proofErr w:type="gramStart"/>
            <w:r>
              <w:t>adopted:-</w:t>
            </w:r>
            <w:proofErr w:type="gramEnd"/>
            <w:r>
              <w:t xml:space="preserve"> </w:t>
            </w:r>
            <w:proofErr w:type="spellStart"/>
            <w:r>
              <w:t>i</w:t>
            </w:r>
            <w:proofErr w:type="spellEnd"/>
            <w:r>
              <w:t xml:space="preserve">. Aadhar identity. ii. Aadhar details will be matched with rice card data iii. </w:t>
            </w:r>
            <w:proofErr w:type="spellStart"/>
            <w:r>
              <w:t>Praja</w:t>
            </w:r>
            <w:proofErr w:type="spellEnd"/>
            <w:r>
              <w:t xml:space="preserve"> </w:t>
            </w:r>
            <w:proofErr w:type="spellStart"/>
            <w:r>
              <w:t>Sadhikara</w:t>
            </w:r>
            <w:proofErr w:type="spellEnd"/>
            <w:r>
              <w:t xml:space="preserve"> Survey (PSS) will be utilized for finding out family unit. iv. Field verifications (a) Verification of own certificates (Date of birth certificate, Death certificates of husband for widow pension, toddy tapper certificates, </w:t>
            </w:r>
            <w:proofErr w:type="gramStart"/>
            <w:r>
              <w:t>weavers</w:t>
            </w:r>
            <w:proofErr w:type="gramEnd"/>
            <w:r>
              <w:t xml:space="preserve"> certificates) (b) Verification of Children certificates (Study certificate) (c) Calculation of marriage age, 21 years for male and 18 years for female (+ or -, 2 years) (d) Date of Marriage (Marriage certificate) (e) Local enquiry v. Medical board certificate</w:t>
            </w:r>
          </w:p>
        </w:tc>
      </w:tr>
      <w:tr w:rsidR="00AD60A7" w14:paraId="52BEAEB6" w14:textId="77777777" w:rsidTr="00AD60A7">
        <w:tc>
          <w:tcPr>
            <w:tcW w:w="3378" w:type="dxa"/>
          </w:tcPr>
          <w:p w14:paraId="18728009" w14:textId="77777777" w:rsidR="00AD60A7" w:rsidRDefault="00AD60A7" w:rsidP="00AF114F">
            <w:pPr>
              <w:ind w:left="970"/>
              <w:rPr>
                <w:lang w:val="en-US"/>
              </w:rPr>
            </w:pPr>
            <w:r>
              <w:rPr>
                <w:lang w:val="en-US"/>
              </w:rPr>
              <w:t>3</w:t>
            </w:r>
          </w:p>
        </w:tc>
        <w:tc>
          <w:tcPr>
            <w:tcW w:w="3117" w:type="dxa"/>
          </w:tcPr>
          <w:p w14:paraId="7BA68A7E" w14:textId="77777777" w:rsidR="00AD60A7" w:rsidRDefault="00AD60A7" w:rsidP="00AF114F">
            <w:r>
              <w:t>Total land holding of the family should be less than 3.00 acres of wet (or) 10.00 acres of dry (or) 10.00 acres of both wet and dry land together</w:t>
            </w:r>
          </w:p>
        </w:tc>
        <w:tc>
          <w:tcPr>
            <w:tcW w:w="3490" w:type="dxa"/>
          </w:tcPr>
          <w:p w14:paraId="3F1C10F0" w14:textId="77777777" w:rsidR="00AD60A7" w:rsidRDefault="00AD60A7" w:rsidP="00AF114F">
            <w:r>
              <w:t xml:space="preserve">1. Certificate from Revenue Department </w:t>
            </w:r>
          </w:p>
          <w:p w14:paraId="32C2A91F" w14:textId="77777777" w:rsidR="00AD60A7" w:rsidRDefault="00AD60A7" w:rsidP="00AF114F">
            <w:r>
              <w:t xml:space="preserve">2. </w:t>
            </w:r>
            <w:proofErr w:type="spellStart"/>
            <w:r>
              <w:t>Pattadar</w:t>
            </w:r>
            <w:proofErr w:type="spellEnd"/>
            <w:r>
              <w:t xml:space="preserve"> passbook </w:t>
            </w:r>
          </w:p>
          <w:p w14:paraId="70DECD3F" w14:textId="77777777" w:rsidR="00AD60A7" w:rsidRDefault="00AD60A7" w:rsidP="00AF114F">
            <w:r>
              <w:t xml:space="preserve">3. Ascertain Land possession </w:t>
            </w:r>
          </w:p>
          <w:p w14:paraId="2E74D290" w14:textId="77777777" w:rsidR="00AD60A7" w:rsidRDefault="00AD60A7" w:rsidP="00AF114F">
            <w:r>
              <w:t>4. Land transfer</w:t>
            </w:r>
          </w:p>
        </w:tc>
      </w:tr>
      <w:tr w:rsidR="00AD60A7" w14:paraId="675936FD" w14:textId="77777777" w:rsidTr="00AD60A7">
        <w:tc>
          <w:tcPr>
            <w:tcW w:w="3378" w:type="dxa"/>
          </w:tcPr>
          <w:p w14:paraId="78415222" w14:textId="77777777" w:rsidR="00AD60A7" w:rsidRDefault="00AD60A7" w:rsidP="00AF114F">
            <w:pPr>
              <w:ind w:left="970"/>
              <w:rPr>
                <w:lang w:val="en-US"/>
              </w:rPr>
            </w:pPr>
            <w:r>
              <w:rPr>
                <w:lang w:val="en-US"/>
              </w:rPr>
              <w:t>4</w:t>
            </w:r>
          </w:p>
        </w:tc>
        <w:tc>
          <w:tcPr>
            <w:tcW w:w="3117" w:type="dxa"/>
          </w:tcPr>
          <w:p w14:paraId="7CF8D045" w14:textId="77777777" w:rsidR="00AD60A7" w:rsidRDefault="00AD60A7" w:rsidP="00AF114F">
            <w:r>
              <w:t xml:space="preserve">Family should not own a </w:t>
            </w:r>
            <w:proofErr w:type="gramStart"/>
            <w:r>
              <w:t>four wheeler</w:t>
            </w:r>
            <w:proofErr w:type="gramEnd"/>
            <w:r>
              <w:t xml:space="preserve"> (Taxi, Tractors, Autos are exempted)</w:t>
            </w:r>
          </w:p>
        </w:tc>
        <w:tc>
          <w:tcPr>
            <w:tcW w:w="3490" w:type="dxa"/>
          </w:tcPr>
          <w:p w14:paraId="705AD2E3" w14:textId="77777777" w:rsidR="00AD60A7" w:rsidRDefault="00AD60A7" w:rsidP="00AF114F">
            <w:r>
              <w:t>1. on who’s name the vehicle registered 2. whether the vehicle is in possession 3. Whether vehicle disposed</w:t>
            </w:r>
          </w:p>
        </w:tc>
      </w:tr>
      <w:tr w:rsidR="00AD60A7" w14:paraId="3F9685D3" w14:textId="77777777" w:rsidTr="00AD60A7">
        <w:tc>
          <w:tcPr>
            <w:tcW w:w="3378" w:type="dxa"/>
          </w:tcPr>
          <w:p w14:paraId="649F70BC" w14:textId="77777777" w:rsidR="00AD60A7" w:rsidRDefault="00AD60A7" w:rsidP="00AF114F">
            <w:pPr>
              <w:ind w:left="970"/>
              <w:rPr>
                <w:lang w:val="en-US"/>
              </w:rPr>
            </w:pPr>
            <w:r>
              <w:rPr>
                <w:lang w:val="en-US"/>
              </w:rPr>
              <w:lastRenderedPageBreak/>
              <w:t>5</w:t>
            </w:r>
          </w:p>
        </w:tc>
        <w:tc>
          <w:tcPr>
            <w:tcW w:w="3117" w:type="dxa"/>
          </w:tcPr>
          <w:p w14:paraId="53B4BA8E" w14:textId="77777777" w:rsidR="00AD60A7" w:rsidRDefault="00AD60A7" w:rsidP="00AF114F">
            <w:r w:rsidRPr="00407042">
              <w:t>No family member should be</w:t>
            </w:r>
            <w:r>
              <w:t xml:space="preserve"> </w:t>
            </w:r>
            <w:proofErr w:type="spellStart"/>
            <w:r w:rsidRPr="00407042">
              <w:t>Goverment</w:t>
            </w:r>
            <w:proofErr w:type="spellEnd"/>
            <w:r w:rsidRPr="00407042">
              <w:t xml:space="preserve"> employee or Pensioner</w:t>
            </w:r>
          </w:p>
        </w:tc>
        <w:tc>
          <w:tcPr>
            <w:tcW w:w="3490" w:type="dxa"/>
          </w:tcPr>
          <w:p w14:paraId="5765C6C1" w14:textId="77777777" w:rsidR="00AD60A7" w:rsidRDefault="00AD60A7" w:rsidP="00AF114F">
            <w:r w:rsidRPr="00407042">
              <w:t>1. Details of employee/pensioner</w:t>
            </w:r>
          </w:p>
          <w:p w14:paraId="7686CCE7" w14:textId="77777777" w:rsidR="00AD60A7" w:rsidRDefault="00AD60A7" w:rsidP="00AF114F">
            <w:r>
              <w:t>2. Whether working in Government/Private</w:t>
            </w:r>
          </w:p>
          <w:p w14:paraId="2C6F9E40" w14:textId="77777777" w:rsidR="00AD60A7" w:rsidRDefault="00AD60A7" w:rsidP="00AF114F">
            <w:r>
              <w:t>2. Relation to applicant</w:t>
            </w:r>
          </w:p>
          <w:p w14:paraId="5116B91E" w14:textId="77777777" w:rsidR="00AD60A7" w:rsidRDefault="00AD60A7" w:rsidP="00AF114F">
            <w:r>
              <w:t>3. Son/Daughter working</w:t>
            </w:r>
          </w:p>
          <w:p w14:paraId="6FC892C1" w14:textId="77777777" w:rsidR="00AD60A7" w:rsidRDefault="00AD60A7" w:rsidP="00AF114F">
            <w:r>
              <w:t xml:space="preserve">4. Department/firm </w:t>
            </w:r>
          </w:p>
          <w:p w14:paraId="7CB2F4AA" w14:textId="77777777" w:rsidR="00AD60A7" w:rsidRDefault="00AD60A7" w:rsidP="00AF114F">
            <w:r>
              <w:t>5. Approximate salary per month</w:t>
            </w:r>
          </w:p>
          <w:p w14:paraId="78611604" w14:textId="77777777" w:rsidR="00AD60A7" w:rsidRDefault="00AD60A7" w:rsidP="00AF114F">
            <w:r>
              <w:t>6. Retired/resigned</w:t>
            </w:r>
          </w:p>
        </w:tc>
      </w:tr>
      <w:tr w:rsidR="00AD60A7" w14:paraId="5526466C" w14:textId="77777777" w:rsidTr="00AD60A7">
        <w:tc>
          <w:tcPr>
            <w:tcW w:w="3378" w:type="dxa"/>
          </w:tcPr>
          <w:p w14:paraId="0C98B890" w14:textId="77777777" w:rsidR="00AD60A7" w:rsidRDefault="00AD60A7" w:rsidP="00AF114F">
            <w:pPr>
              <w:ind w:left="970"/>
              <w:rPr>
                <w:lang w:val="en-US"/>
              </w:rPr>
            </w:pPr>
            <w:r>
              <w:rPr>
                <w:lang w:val="en-US"/>
              </w:rPr>
              <w:t>6</w:t>
            </w:r>
          </w:p>
        </w:tc>
        <w:tc>
          <w:tcPr>
            <w:tcW w:w="3117" w:type="dxa"/>
          </w:tcPr>
          <w:p w14:paraId="59ED15AC" w14:textId="77777777" w:rsidR="00AD60A7" w:rsidRDefault="00AD60A7" w:rsidP="00AF114F">
            <w:r w:rsidRPr="00407042">
              <w:t>Monthly electricity consumption of a family average should be less than 300 units per month. dwelling unit</w:t>
            </w:r>
            <w:r>
              <w:t xml:space="preserve"> </w:t>
            </w:r>
            <w:r w:rsidRPr="00407042">
              <w:t>(own/rent) should be less than 300 units</w:t>
            </w:r>
          </w:p>
        </w:tc>
        <w:tc>
          <w:tcPr>
            <w:tcW w:w="3490" w:type="dxa"/>
          </w:tcPr>
          <w:p w14:paraId="77654B83" w14:textId="77777777" w:rsidR="00AD60A7" w:rsidRDefault="00AD60A7" w:rsidP="00AF114F">
            <w:r w:rsidRPr="00407042">
              <w:t>Electricity Bills of last 6 months to be verified and</w:t>
            </w:r>
            <w:r>
              <w:t xml:space="preserve"> </w:t>
            </w:r>
            <w:r w:rsidRPr="008B68F3">
              <w:t xml:space="preserve">should be less than 300 units </w:t>
            </w:r>
          </w:p>
          <w:p w14:paraId="040ECD3D" w14:textId="77777777" w:rsidR="00AD60A7" w:rsidRDefault="00AD60A7" w:rsidP="00AF114F">
            <w:r>
              <w:t>1.</w:t>
            </w:r>
            <w:r w:rsidRPr="008B68F3">
              <w:t>Common meter?</w:t>
            </w:r>
            <w:r>
              <w:t xml:space="preserve"> </w:t>
            </w:r>
            <w:r w:rsidRPr="008B68F3">
              <w:t xml:space="preserve">If yes, </w:t>
            </w:r>
            <w:proofErr w:type="spellStart"/>
            <w:proofErr w:type="gramStart"/>
            <w:r w:rsidRPr="008B68F3">
              <w:t>no.of</w:t>
            </w:r>
            <w:proofErr w:type="spellEnd"/>
            <w:proofErr w:type="gramEnd"/>
            <w:r w:rsidRPr="008B68F3">
              <w:t xml:space="preserve"> families sharing</w:t>
            </w:r>
          </w:p>
          <w:p w14:paraId="46E45F52" w14:textId="77777777" w:rsidR="00AD60A7" w:rsidRDefault="00AD60A7" w:rsidP="00AF114F">
            <w:r>
              <w:t xml:space="preserve">2. </w:t>
            </w:r>
            <w:r w:rsidRPr="008B68F3">
              <w:t>House-cum-petty business</w:t>
            </w:r>
          </w:p>
          <w:p w14:paraId="4229B58A" w14:textId="77777777" w:rsidR="00AD60A7" w:rsidRDefault="00AD60A7" w:rsidP="00AF114F">
            <w:r w:rsidRPr="008B68F3">
              <w:t>3. Only for business</w:t>
            </w:r>
          </w:p>
        </w:tc>
      </w:tr>
      <w:tr w:rsidR="00AD60A7" w14:paraId="0C040973" w14:textId="77777777" w:rsidTr="00AD60A7">
        <w:tc>
          <w:tcPr>
            <w:tcW w:w="3378" w:type="dxa"/>
          </w:tcPr>
          <w:p w14:paraId="38688E87" w14:textId="77777777" w:rsidR="00AD60A7" w:rsidRDefault="00AD60A7" w:rsidP="00AF114F">
            <w:pPr>
              <w:ind w:left="970"/>
              <w:rPr>
                <w:lang w:val="en-US"/>
              </w:rPr>
            </w:pPr>
            <w:r>
              <w:rPr>
                <w:lang w:val="en-US"/>
              </w:rPr>
              <w:t>7</w:t>
            </w:r>
          </w:p>
        </w:tc>
        <w:tc>
          <w:tcPr>
            <w:tcW w:w="3117" w:type="dxa"/>
          </w:tcPr>
          <w:p w14:paraId="1E309D19" w14:textId="77777777" w:rsidR="00AD60A7" w:rsidRDefault="00AD60A7" w:rsidP="00AF114F">
            <w:r w:rsidRPr="008B68F3">
              <w:t>Family in municipal areas</w:t>
            </w:r>
            <w:r>
              <w:t xml:space="preserve"> </w:t>
            </w:r>
            <w:r w:rsidRPr="008B68F3">
              <w:t xml:space="preserve">who owns less than 1000 </w:t>
            </w:r>
            <w:proofErr w:type="spellStart"/>
            <w:r w:rsidRPr="008B68F3">
              <w:t>sq</w:t>
            </w:r>
            <w:proofErr w:type="spellEnd"/>
            <w:r>
              <w:t xml:space="preserve"> </w:t>
            </w:r>
            <w:r w:rsidRPr="008B68F3">
              <w:t xml:space="preserve">ft of </w:t>
            </w:r>
            <w:proofErr w:type="gramStart"/>
            <w:r w:rsidRPr="008B68F3">
              <w:t>built up</w:t>
            </w:r>
            <w:proofErr w:type="gramEnd"/>
            <w:r w:rsidRPr="008B68F3">
              <w:t xml:space="preserve"> area.</w:t>
            </w:r>
          </w:p>
        </w:tc>
        <w:tc>
          <w:tcPr>
            <w:tcW w:w="3490" w:type="dxa"/>
          </w:tcPr>
          <w:p w14:paraId="4A078992" w14:textId="77777777" w:rsidR="00AD60A7" w:rsidRDefault="00AD60A7" w:rsidP="00AF114F">
            <w:r>
              <w:t xml:space="preserve">1. </w:t>
            </w:r>
            <w:r w:rsidRPr="008B68F3">
              <w:t>Built up area</w:t>
            </w:r>
          </w:p>
          <w:p w14:paraId="1E357671" w14:textId="77777777" w:rsidR="00AD60A7" w:rsidRDefault="00AD60A7" w:rsidP="00AF114F">
            <w:r>
              <w:t xml:space="preserve">2. </w:t>
            </w:r>
            <w:r w:rsidRPr="008B68F3">
              <w:t>Whose name the property registered</w:t>
            </w:r>
          </w:p>
          <w:p w14:paraId="040D7CB6" w14:textId="77777777" w:rsidR="00AD60A7" w:rsidRDefault="00AD60A7" w:rsidP="00AF114F">
            <w:r>
              <w:t xml:space="preserve">3. </w:t>
            </w:r>
            <w:r w:rsidRPr="008B68F3">
              <w:t>Family members Name?</w:t>
            </w:r>
          </w:p>
          <w:p w14:paraId="1475F350" w14:textId="77777777" w:rsidR="00AD60A7" w:rsidRDefault="00AD60A7" w:rsidP="00AF114F">
            <w:r>
              <w:t>4.</w:t>
            </w:r>
            <w:r w:rsidRPr="00553D91">
              <w:t>Amount of property tax paid</w:t>
            </w:r>
          </w:p>
        </w:tc>
      </w:tr>
      <w:tr w:rsidR="00AD60A7" w14:paraId="0C67B9A4" w14:textId="77777777" w:rsidTr="00AD60A7">
        <w:tc>
          <w:tcPr>
            <w:tcW w:w="3378" w:type="dxa"/>
          </w:tcPr>
          <w:p w14:paraId="11EB3BE6" w14:textId="77777777" w:rsidR="00AD60A7" w:rsidRDefault="00AD60A7" w:rsidP="00AF114F">
            <w:pPr>
              <w:ind w:left="970"/>
              <w:rPr>
                <w:lang w:val="en-US"/>
              </w:rPr>
            </w:pPr>
            <w:r>
              <w:rPr>
                <w:lang w:val="en-US"/>
              </w:rPr>
              <w:t>8</w:t>
            </w:r>
          </w:p>
        </w:tc>
        <w:tc>
          <w:tcPr>
            <w:tcW w:w="3117" w:type="dxa"/>
          </w:tcPr>
          <w:p w14:paraId="0865A619" w14:textId="77777777" w:rsidR="00AD60A7" w:rsidRDefault="00AD60A7" w:rsidP="00AF114F">
            <w:r>
              <w:t>No family should be an income tax payee</w:t>
            </w:r>
          </w:p>
        </w:tc>
        <w:tc>
          <w:tcPr>
            <w:tcW w:w="3490" w:type="dxa"/>
          </w:tcPr>
          <w:p w14:paraId="3EA1C1C2" w14:textId="77777777" w:rsidR="00AD60A7" w:rsidRDefault="00AD60A7" w:rsidP="00AF114F">
            <w:r w:rsidRPr="00553D91">
              <w:t>Verify with RTGS data received from Income Tax</w:t>
            </w:r>
            <w:r>
              <w:t xml:space="preserve"> department</w:t>
            </w:r>
          </w:p>
          <w:p w14:paraId="5E92FD8D" w14:textId="77777777" w:rsidR="00AD60A7" w:rsidRDefault="00AD60A7" w:rsidP="00AF114F">
            <w:r>
              <w:t>1.Applicant is paying income tax.</w:t>
            </w:r>
          </w:p>
          <w:p w14:paraId="4815EE67" w14:textId="77777777" w:rsidR="00AD60A7" w:rsidRDefault="00AD60A7" w:rsidP="00AF114F">
            <w:r>
              <w:t>2.Son/Daughter paying income tax</w:t>
            </w:r>
          </w:p>
        </w:tc>
      </w:tr>
      <w:tr w:rsidR="00AD60A7" w14:paraId="5201068A" w14:textId="77777777" w:rsidTr="00AD60A7">
        <w:tc>
          <w:tcPr>
            <w:tcW w:w="3378" w:type="dxa"/>
          </w:tcPr>
          <w:p w14:paraId="0249825A" w14:textId="77777777" w:rsidR="00AD60A7" w:rsidRDefault="00AD60A7" w:rsidP="00AF114F">
            <w:pPr>
              <w:ind w:left="970"/>
              <w:rPr>
                <w:lang w:val="en-US"/>
              </w:rPr>
            </w:pPr>
            <w:r>
              <w:rPr>
                <w:lang w:val="en-US"/>
              </w:rPr>
              <w:t>9</w:t>
            </w:r>
          </w:p>
        </w:tc>
        <w:tc>
          <w:tcPr>
            <w:tcW w:w="3117" w:type="dxa"/>
          </w:tcPr>
          <w:p w14:paraId="591A6BE5" w14:textId="77777777" w:rsidR="00AD60A7" w:rsidRDefault="00AD60A7" w:rsidP="00AF114F">
            <w:r>
              <w:t>Widow pension</w:t>
            </w:r>
          </w:p>
        </w:tc>
        <w:tc>
          <w:tcPr>
            <w:tcW w:w="3490" w:type="dxa"/>
          </w:tcPr>
          <w:p w14:paraId="65AA08AF" w14:textId="77777777" w:rsidR="00AD60A7" w:rsidRDefault="00AD60A7" w:rsidP="00AF114F">
            <w:r>
              <w:t>1.Death certificate issued by Panchayat/ Municipal office</w:t>
            </w:r>
          </w:p>
          <w:p w14:paraId="471BFFE9" w14:textId="77777777" w:rsidR="00AD60A7" w:rsidRDefault="00AD60A7" w:rsidP="00AF114F">
            <w:r>
              <w:t>2.Whether remarried?</w:t>
            </w:r>
          </w:p>
          <w:p w14:paraId="18355B6C" w14:textId="77777777" w:rsidR="00AD60A7" w:rsidRDefault="00AD60A7" w:rsidP="00AF114F">
            <w:r>
              <w:t>3.If so, Husband details.</w:t>
            </w:r>
          </w:p>
        </w:tc>
      </w:tr>
      <w:tr w:rsidR="00AD60A7" w14:paraId="48C3BEDD" w14:textId="77777777" w:rsidTr="00AD60A7">
        <w:tc>
          <w:tcPr>
            <w:tcW w:w="3378" w:type="dxa"/>
          </w:tcPr>
          <w:p w14:paraId="0C64C0D7" w14:textId="77777777" w:rsidR="00AD60A7" w:rsidRDefault="00AD60A7" w:rsidP="00AF114F">
            <w:pPr>
              <w:ind w:left="970"/>
              <w:rPr>
                <w:lang w:val="en-US"/>
              </w:rPr>
            </w:pPr>
            <w:r>
              <w:rPr>
                <w:lang w:val="en-US"/>
              </w:rPr>
              <w:t>10</w:t>
            </w:r>
          </w:p>
        </w:tc>
        <w:tc>
          <w:tcPr>
            <w:tcW w:w="3117" w:type="dxa"/>
          </w:tcPr>
          <w:p w14:paraId="1046B061" w14:textId="77777777" w:rsidR="00AD60A7" w:rsidRDefault="00AD60A7" w:rsidP="00AF114F">
            <w:r>
              <w:t>Weaver</w:t>
            </w:r>
          </w:p>
        </w:tc>
        <w:tc>
          <w:tcPr>
            <w:tcW w:w="3490" w:type="dxa"/>
          </w:tcPr>
          <w:p w14:paraId="02E93C87" w14:textId="77777777" w:rsidR="00AD60A7" w:rsidRDefault="00AD60A7" w:rsidP="00AF114F">
            <w:r>
              <w:t>Certificate from handloom industry</w:t>
            </w:r>
          </w:p>
        </w:tc>
      </w:tr>
      <w:tr w:rsidR="00AD60A7" w14:paraId="122CE01E" w14:textId="77777777" w:rsidTr="00AD60A7">
        <w:tc>
          <w:tcPr>
            <w:tcW w:w="3378" w:type="dxa"/>
          </w:tcPr>
          <w:p w14:paraId="187E0A7E" w14:textId="77777777" w:rsidR="00AD60A7" w:rsidRDefault="00AD60A7" w:rsidP="00AF114F">
            <w:pPr>
              <w:ind w:left="970"/>
              <w:rPr>
                <w:lang w:val="en-US"/>
              </w:rPr>
            </w:pPr>
            <w:r>
              <w:rPr>
                <w:lang w:val="en-US"/>
              </w:rPr>
              <w:t>11</w:t>
            </w:r>
          </w:p>
        </w:tc>
        <w:tc>
          <w:tcPr>
            <w:tcW w:w="3117" w:type="dxa"/>
          </w:tcPr>
          <w:p w14:paraId="366544F6" w14:textId="77777777" w:rsidR="00AD60A7" w:rsidRDefault="00AD60A7" w:rsidP="00AF114F">
            <w:r>
              <w:t>Toddy Topper</w:t>
            </w:r>
          </w:p>
        </w:tc>
        <w:tc>
          <w:tcPr>
            <w:tcW w:w="3490" w:type="dxa"/>
          </w:tcPr>
          <w:p w14:paraId="66136C41" w14:textId="77777777" w:rsidR="00AD60A7" w:rsidRDefault="00AD60A7" w:rsidP="00AF114F">
            <w:r w:rsidRPr="00553D91">
              <w:t>Certificate issued by the Excise department</w:t>
            </w:r>
          </w:p>
        </w:tc>
      </w:tr>
      <w:tr w:rsidR="00AD60A7" w14:paraId="68AEC9C2" w14:textId="77777777" w:rsidTr="00AD60A7">
        <w:tc>
          <w:tcPr>
            <w:tcW w:w="3378" w:type="dxa"/>
          </w:tcPr>
          <w:p w14:paraId="5E9EA4F4" w14:textId="77777777" w:rsidR="00AD60A7" w:rsidRDefault="00AD60A7" w:rsidP="00AF114F">
            <w:pPr>
              <w:ind w:left="970"/>
              <w:rPr>
                <w:lang w:val="en-US"/>
              </w:rPr>
            </w:pPr>
            <w:r>
              <w:rPr>
                <w:lang w:val="en-US"/>
              </w:rPr>
              <w:t>12</w:t>
            </w:r>
          </w:p>
        </w:tc>
        <w:tc>
          <w:tcPr>
            <w:tcW w:w="3117" w:type="dxa"/>
          </w:tcPr>
          <w:p w14:paraId="072B1E7A" w14:textId="77777777" w:rsidR="00AD60A7" w:rsidRDefault="00AD60A7" w:rsidP="00AF114F">
            <w:r>
              <w:t>Transgender</w:t>
            </w:r>
          </w:p>
        </w:tc>
        <w:tc>
          <w:tcPr>
            <w:tcW w:w="3490" w:type="dxa"/>
          </w:tcPr>
          <w:p w14:paraId="1C3CEF23" w14:textId="77777777" w:rsidR="00AD60A7" w:rsidRDefault="00AD60A7" w:rsidP="00AF114F">
            <w:r w:rsidRPr="00553D91">
              <w:t>Certificate issued by the District Medical Board</w:t>
            </w:r>
          </w:p>
        </w:tc>
      </w:tr>
      <w:tr w:rsidR="00AD60A7" w14:paraId="534D5436" w14:textId="77777777" w:rsidTr="00AD60A7">
        <w:tc>
          <w:tcPr>
            <w:tcW w:w="3378" w:type="dxa"/>
          </w:tcPr>
          <w:p w14:paraId="147F1296" w14:textId="77777777" w:rsidR="00AD60A7" w:rsidRDefault="00AD60A7" w:rsidP="00AF114F">
            <w:pPr>
              <w:ind w:left="970"/>
              <w:rPr>
                <w:lang w:val="en-US"/>
              </w:rPr>
            </w:pPr>
            <w:r>
              <w:rPr>
                <w:lang w:val="en-US"/>
              </w:rPr>
              <w:t>13</w:t>
            </w:r>
          </w:p>
        </w:tc>
        <w:tc>
          <w:tcPr>
            <w:tcW w:w="3117" w:type="dxa"/>
          </w:tcPr>
          <w:p w14:paraId="69F8C8AD" w14:textId="77777777" w:rsidR="00AD60A7" w:rsidRDefault="00AD60A7" w:rsidP="00AF114F">
            <w:r>
              <w:t>Fishermen</w:t>
            </w:r>
          </w:p>
        </w:tc>
        <w:tc>
          <w:tcPr>
            <w:tcW w:w="3490" w:type="dxa"/>
          </w:tcPr>
          <w:p w14:paraId="083779EE" w14:textId="77777777" w:rsidR="00AD60A7" w:rsidRDefault="00AD60A7" w:rsidP="00AF114F">
            <w:r w:rsidRPr="00553D91">
              <w:t xml:space="preserve">Certificate issued by the </w:t>
            </w:r>
            <w:r>
              <w:t>Fisheries Department</w:t>
            </w:r>
          </w:p>
        </w:tc>
      </w:tr>
      <w:tr w:rsidR="00AD60A7" w14:paraId="5A06E7F2" w14:textId="77777777" w:rsidTr="00AD60A7">
        <w:tc>
          <w:tcPr>
            <w:tcW w:w="3378" w:type="dxa"/>
          </w:tcPr>
          <w:p w14:paraId="58A470A9" w14:textId="77777777" w:rsidR="00AD60A7" w:rsidRDefault="00AD60A7" w:rsidP="00AF114F">
            <w:pPr>
              <w:ind w:left="970"/>
              <w:rPr>
                <w:lang w:val="en-US"/>
              </w:rPr>
            </w:pPr>
            <w:r>
              <w:rPr>
                <w:lang w:val="en-US"/>
              </w:rPr>
              <w:t>14</w:t>
            </w:r>
          </w:p>
        </w:tc>
        <w:tc>
          <w:tcPr>
            <w:tcW w:w="3117" w:type="dxa"/>
          </w:tcPr>
          <w:p w14:paraId="3782E374" w14:textId="77777777" w:rsidR="00AD60A7" w:rsidRDefault="00AD60A7" w:rsidP="00AF114F">
            <w:r>
              <w:t>Single Woman</w:t>
            </w:r>
          </w:p>
        </w:tc>
        <w:tc>
          <w:tcPr>
            <w:tcW w:w="3490" w:type="dxa"/>
          </w:tcPr>
          <w:p w14:paraId="335CADBC" w14:textId="77777777" w:rsidR="00AD60A7" w:rsidRDefault="00AD60A7" w:rsidP="00AF114F">
            <w:r>
              <w:t>1.</w:t>
            </w:r>
            <w:r w:rsidRPr="00553D91">
              <w:t>Certificate issued by the Revenue Department/</w:t>
            </w:r>
            <w:r>
              <w:t xml:space="preserve"> </w:t>
            </w:r>
            <w:r w:rsidRPr="0068771E">
              <w:t>Legal separation documents</w:t>
            </w:r>
          </w:p>
          <w:p w14:paraId="0581E1EA" w14:textId="77777777" w:rsidR="00AD60A7" w:rsidRDefault="00AD60A7" w:rsidP="00AF114F">
            <w:r>
              <w:t xml:space="preserve">2. </w:t>
            </w:r>
            <w:r w:rsidRPr="0068771E">
              <w:t>Married &amp; separated women</w:t>
            </w:r>
          </w:p>
          <w:p w14:paraId="62C46E9A" w14:textId="77777777" w:rsidR="00AD60A7" w:rsidRDefault="00AD60A7" w:rsidP="00AF114F">
            <w:r>
              <w:t xml:space="preserve">   </w:t>
            </w:r>
            <w:proofErr w:type="spellStart"/>
            <w:proofErr w:type="gramStart"/>
            <w:r>
              <w:t>a.When</w:t>
            </w:r>
            <w:proofErr w:type="spellEnd"/>
            <w:proofErr w:type="gramEnd"/>
            <w:r>
              <w:t xml:space="preserve"> Married</w:t>
            </w:r>
          </w:p>
          <w:p w14:paraId="24D3E450" w14:textId="77777777" w:rsidR="00AD60A7" w:rsidRDefault="00AD60A7" w:rsidP="00AF114F">
            <w:r>
              <w:t xml:space="preserve">   b. When separated</w:t>
            </w:r>
          </w:p>
          <w:p w14:paraId="6FEA86C9" w14:textId="77777777" w:rsidR="00AD60A7" w:rsidRDefault="00AD60A7" w:rsidP="00AF114F">
            <w:r>
              <w:t>3.Age Proof</w:t>
            </w:r>
          </w:p>
          <w:p w14:paraId="1341AFEE" w14:textId="77777777" w:rsidR="00AD60A7" w:rsidRDefault="00AD60A7" w:rsidP="00AF114F">
            <w:r>
              <w:t xml:space="preserve">4.When </w:t>
            </w:r>
            <w:proofErr w:type="gramStart"/>
            <w:r>
              <w:t>Remarried</w:t>
            </w:r>
            <w:proofErr w:type="gramEnd"/>
            <w:r>
              <w:t>.</w:t>
            </w:r>
          </w:p>
        </w:tc>
      </w:tr>
    </w:tbl>
    <w:p w14:paraId="55FD0861" w14:textId="709DB09D" w:rsidR="00AD60A7" w:rsidRDefault="00AD60A7" w:rsidP="00AD60A7">
      <w:pPr>
        <w:rPr>
          <w:lang w:val="en-US"/>
        </w:rPr>
      </w:pPr>
    </w:p>
    <w:p w14:paraId="6C8D713E" w14:textId="093E3B42" w:rsidR="009B4F8F" w:rsidRDefault="009B4F8F" w:rsidP="00AD60A7">
      <w:pPr>
        <w:rPr>
          <w:lang w:val="en-US"/>
        </w:rPr>
      </w:pPr>
    </w:p>
    <w:p w14:paraId="3373FD76" w14:textId="03CF7156" w:rsidR="009B4F8F" w:rsidRDefault="009B4F8F" w:rsidP="00AD60A7">
      <w:pPr>
        <w:rPr>
          <w:lang w:val="en-US"/>
        </w:rPr>
      </w:pPr>
    </w:p>
    <w:p w14:paraId="483B9F12" w14:textId="77777777" w:rsidR="009B4F8F" w:rsidRDefault="009B4F8F" w:rsidP="00AD60A7">
      <w:pPr>
        <w:rPr>
          <w:lang w:val="en-US"/>
        </w:rPr>
      </w:pPr>
    </w:p>
    <w:p w14:paraId="00972444" w14:textId="38BD6C8D" w:rsidR="009B4F8F" w:rsidRPr="009B4F8F" w:rsidRDefault="009B4F8F" w:rsidP="00AD60A7">
      <w:pPr>
        <w:rPr>
          <w:b/>
          <w:bCs/>
          <w:lang w:val="en-US"/>
        </w:rPr>
      </w:pPr>
      <w:r w:rsidRPr="009B4F8F">
        <w:rPr>
          <w:b/>
          <w:bCs/>
          <w:lang w:val="en-US"/>
        </w:rPr>
        <w:lastRenderedPageBreak/>
        <w:t xml:space="preserve">Categories wise </w:t>
      </w:r>
      <w:r w:rsidR="00A14F85">
        <w:rPr>
          <w:b/>
          <w:bCs/>
          <w:lang w:val="en-US"/>
        </w:rPr>
        <w:t xml:space="preserve">Amount Transfer </w:t>
      </w:r>
      <w:r w:rsidRPr="009B4F8F">
        <w:rPr>
          <w:b/>
          <w:bCs/>
          <w:lang w:val="en-US"/>
        </w:rPr>
        <w:t>Details</w:t>
      </w:r>
    </w:p>
    <w:tbl>
      <w:tblPr>
        <w:tblStyle w:val="TableGrid"/>
        <w:tblW w:w="0" w:type="auto"/>
        <w:jc w:val="center"/>
        <w:tblLook w:val="04A0" w:firstRow="1" w:lastRow="0" w:firstColumn="1" w:lastColumn="0" w:noHBand="0" w:noVBand="1"/>
      </w:tblPr>
      <w:tblGrid>
        <w:gridCol w:w="625"/>
        <w:gridCol w:w="2340"/>
        <w:gridCol w:w="5400"/>
      </w:tblGrid>
      <w:tr w:rsidR="009B4F8F" w14:paraId="0B9D7C69" w14:textId="77777777" w:rsidTr="009B4F8F">
        <w:trPr>
          <w:jc w:val="center"/>
        </w:trPr>
        <w:tc>
          <w:tcPr>
            <w:tcW w:w="625" w:type="dxa"/>
          </w:tcPr>
          <w:p w14:paraId="4B8A1D1B" w14:textId="77777777" w:rsidR="009B4F8F" w:rsidRDefault="009B4F8F" w:rsidP="00AF114F">
            <w:pPr>
              <w:pStyle w:val="ListParagraph"/>
              <w:autoSpaceDE w:val="0"/>
              <w:autoSpaceDN w:val="0"/>
              <w:adjustRightInd w:val="0"/>
              <w:ind w:left="0"/>
              <w:rPr>
                <w:rFonts w:asciiTheme="minorHAnsi" w:eastAsiaTheme="minorHAnsi" w:hAnsiTheme="minorHAnsi" w:cstheme="minorHAnsi"/>
                <w:lang w:bidi="te-IN"/>
              </w:rPr>
            </w:pPr>
            <w:r>
              <w:rPr>
                <w:rFonts w:asciiTheme="minorHAnsi" w:hAnsiTheme="minorHAnsi" w:cstheme="minorHAnsi"/>
                <w:cs/>
                <w:lang w:bidi="te-IN"/>
              </w:rPr>
              <w:t>S.no</w:t>
            </w:r>
          </w:p>
        </w:tc>
        <w:tc>
          <w:tcPr>
            <w:tcW w:w="2340" w:type="dxa"/>
          </w:tcPr>
          <w:p w14:paraId="0C8B643C" w14:textId="77777777" w:rsidR="009B4F8F" w:rsidRPr="00192161" w:rsidRDefault="009B4F8F" w:rsidP="00AF114F">
            <w:pPr>
              <w:pStyle w:val="ListParagraph"/>
              <w:autoSpaceDE w:val="0"/>
              <w:autoSpaceDN w:val="0"/>
              <w:adjustRightInd w:val="0"/>
              <w:ind w:left="0"/>
              <w:rPr>
                <w:rFonts w:asciiTheme="minorHAnsi" w:eastAsiaTheme="minorHAnsi" w:hAnsiTheme="minorHAnsi" w:cstheme="minorBidi"/>
                <w:lang w:bidi="te-IN"/>
              </w:rPr>
            </w:pPr>
            <w:r>
              <w:rPr>
                <w:rFonts w:asciiTheme="minorHAnsi" w:eastAsiaTheme="minorHAnsi" w:hAnsiTheme="minorHAnsi" w:cstheme="minorBidi" w:hint="cs"/>
                <w:cs/>
                <w:lang w:bidi="te-IN"/>
              </w:rPr>
              <w:t>Pensioner name</w:t>
            </w:r>
          </w:p>
        </w:tc>
        <w:tc>
          <w:tcPr>
            <w:tcW w:w="5400" w:type="dxa"/>
          </w:tcPr>
          <w:p w14:paraId="5A9119F4" w14:textId="77777777" w:rsidR="009B4F8F" w:rsidRPr="00231E8D" w:rsidRDefault="009B4F8F" w:rsidP="00AF114F">
            <w:pPr>
              <w:pStyle w:val="ListParagraph"/>
              <w:autoSpaceDE w:val="0"/>
              <w:autoSpaceDN w:val="0"/>
              <w:adjustRightInd w:val="0"/>
              <w:ind w:left="0"/>
              <w:rPr>
                <w:rFonts w:asciiTheme="minorHAnsi" w:eastAsiaTheme="minorHAnsi" w:hAnsiTheme="minorHAnsi" w:cs="Gautami"/>
                <w:lang w:bidi="te-IN"/>
              </w:rPr>
            </w:pPr>
            <w:r>
              <w:rPr>
                <w:rFonts w:asciiTheme="minorHAnsi" w:eastAsiaTheme="minorHAnsi" w:hAnsiTheme="minorHAnsi" w:cstheme="minorBidi" w:hint="cs"/>
                <w:cs/>
                <w:lang w:bidi="te-IN"/>
              </w:rPr>
              <w:t>Amount</w:t>
            </w:r>
            <w:r>
              <w:rPr>
                <w:rFonts w:asciiTheme="minorHAnsi" w:eastAsiaTheme="minorHAnsi" w:hAnsiTheme="minorHAnsi" w:cs="Gautami" w:hint="cs"/>
                <w:cs/>
                <w:lang w:bidi="te-IN"/>
              </w:rPr>
              <w:t>-Rupees</w:t>
            </w:r>
          </w:p>
        </w:tc>
      </w:tr>
      <w:tr w:rsidR="009B4F8F" w14:paraId="1F5160FD" w14:textId="77777777" w:rsidTr="009B4F8F">
        <w:trPr>
          <w:jc w:val="center"/>
        </w:trPr>
        <w:tc>
          <w:tcPr>
            <w:tcW w:w="625" w:type="dxa"/>
          </w:tcPr>
          <w:p w14:paraId="33BA88A9" w14:textId="77777777" w:rsidR="009B4F8F" w:rsidRPr="00192161" w:rsidRDefault="009B4F8F" w:rsidP="00AF114F">
            <w:pPr>
              <w:pStyle w:val="ListParagraph"/>
              <w:autoSpaceDE w:val="0"/>
              <w:autoSpaceDN w:val="0"/>
              <w:adjustRightInd w:val="0"/>
              <w:ind w:left="0"/>
              <w:rPr>
                <w:rFonts w:asciiTheme="minorHAnsi" w:eastAsiaTheme="minorHAnsi" w:hAnsiTheme="minorHAnsi" w:cstheme="minorBidi"/>
                <w:cs/>
                <w:lang w:bidi="te-IN"/>
              </w:rPr>
            </w:pPr>
            <w:r>
              <w:rPr>
                <w:rFonts w:asciiTheme="minorHAnsi" w:eastAsiaTheme="minorHAnsi" w:hAnsiTheme="minorHAnsi" w:cstheme="minorBidi" w:hint="cs"/>
                <w:cs/>
                <w:lang w:bidi="te-IN"/>
              </w:rPr>
              <w:t>1</w:t>
            </w:r>
          </w:p>
        </w:tc>
        <w:tc>
          <w:tcPr>
            <w:tcW w:w="2340" w:type="dxa"/>
          </w:tcPr>
          <w:p w14:paraId="16197DEF" w14:textId="52FB0B74" w:rsidR="009B4F8F" w:rsidRPr="00192161" w:rsidRDefault="009B4F8F" w:rsidP="00AF114F">
            <w:pPr>
              <w:pStyle w:val="ListParagraph"/>
              <w:autoSpaceDE w:val="0"/>
              <w:autoSpaceDN w:val="0"/>
              <w:adjustRightInd w:val="0"/>
              <w:ind w:left="0"/>
              <w:rPr>
                <w:rFonts w:asciiTheme="minorHAnsi" w:eastAsiaTheme="minorHAnsi" w:hAnsiTheme="minorHAnsi" w:cstheme="minorBidi"/>
                <w:cs/>
                <w:lang w:bidi="te-IN"/>
              </w:rPr>
            </w:pPr>
            <w:r>
              <w:rPr>
                <w:rFonts w:asciiTheme="minorHAnsi" w:eastAsiaTheme="minorHAnsi" w:hAnsiTheme="minorHAnsi" w:cstheme="minorBidi" w:hint="cs"/>
                <w:cs/>
                <w:lang w:bidi="te-IN"/>
              </w:rPr>
              <w:t>O</w:t>
            </w:r>
            <w:r w:rsidR="007941D2">
              <w:rPr>
                <w:rFonts w:asciiTheme="minorHAnsi" w:eastAsiaTheme="minorHAnsi" w:hAnsiTheme="minorHAnsi" w:cstheme="minorBidi" w:hint="cs"/>
                <w:cs/>
                <w:lang w:bidi="te-IN"/>
              </w:rPr>
              <w:t xml:space="preserve">ld </w:t>
            </w:r>
            <w:r>
              <w:rPr>
                <w:rFonts w:asciiTheme="minorHAnsi" w:eastAsiaTheme="minorHAnsi" w:hAnsiTheme="minorHAnsi" w:cstheme="minorBidi" w:hint="cs"/>
                <w:cs/>
                <w:lang w:bidi="te-IN"/>
              </w:rPr>
              <w:t>A</w:t>
            </w:r>
            <w:r w:rsidR="007941D2">
              <w:rPr>
                <w:rFonts w:asciiTheme="minorHAnsi" w:eastAsiaTheme="minorHAnsi" w:hAnsiTheme="minorHAnsi" w:cstheme="minorBidi" w:hint="cs"/>
                <w:cs/>
                <w:lang w:bidi="te-IN"/>
              </w:rPr>
              <w:t xml:space="preserve">ge </w:t>
            </w:r>
            <w:r>
              <w:rPr>
                <w:rFonts w:asciiTheme="minorHAnsi" w:eastAsiaTheme="minorHAnsi" w:hAnsiTheme="minorHAnsi" w:cstheme="minorBidi" w:hint="cs"/>
                <w:cs/>
                <w:lang w:bidi="te-IN"/>
              </w:rPr>
              <w:t>P</w:t>
            </w:r>
            <w:r w:rsidR="007941D2">
              <w:rPr>
                <w:rFonts w:asciiTheme="minorHAnsi" w:eastAsiaTheme="minorHAnsi" w:hAnsiTheme="minorHAnsi" w:cstheme="minorBidi" w:hint="cs"/>
                <w:cs/>
                <w:lang w:bidi="te-IN"/>
              </w:rPr>
              <w:t>ensions</w:t>
            </w:r>
          </w:p>
        </w:tc>
        <w:tc>
          <w:tcPr>
            <w:tcW w:w="5400" w:type="dxa"/>
          </w:tcPr>
          <w:p w14:paraId="6B00F8B0" w14:textId="77777777" w:rsidR="009B4F8F" w:rsidRPr="00930EDE" w:rsidRDefault="009B4F8F" w:rsidP="00AF114F">
            <w:pPr>
              <w:pStyle w:val="ListParagraph"/>
              <w:autoSpaceDE w:val="0"/>
              <w:autoSpaceDN w:val="0"/>
              <w:adjustRightInd w:val="0"/>
              <w:ind w:left="0"/>
              <w:rPr>
                <w:rFonts w:asciiTheme="minorHAnsi" w:eastAsiaTheme="minorHAnsi" w:hAnsiTheme="minorHAnsi" w:cs="Gautami"/>
                <w:cs/>
                <w:lang w:bidi="te-IN"/>
              </w:rPr>
            </w:pPr>
            <w:r>
              <w:rPr>
                <w:rFonts w:asciiTheme="minorHAnsi" w:eastAsiaTheme="minorHAnsi" w:hAnsiTheme="minorHAnsi" w:cs="Gautami" w:hint="cs"/>
                <w:cs/>
                <w:lang w:bidi="te-IN"/>
              </w:rPr>
              <w:t>2500</w:t>
            </w:r>
          </w:p>
        </w:tc>
      </w:tr>
      <w:tr w:rsidR="009B4F8F" w14:paraId="76228B79" w14:textId="77777777" w:rsidTr="009B4F8F">
        <w:trPr>
          <w:jc w:val="center"/>
        </w:trPr>
        <w:tc>
          <w:tcPr>
            <w:tcW w:w="625" w:type="dxa"/>
          </w:tcPr>
          <w:p w14:paraId="100296DD" w14:textId="77777777" w:rsidR="009B4F8F" w:rsidRPr="00192161" w:rsidRDefault="009B4F8F" w:rsidP="00AF114F">
            <w:pPr>
              <w:pStyle w:val="ListParagraph"/>
              <w:autoSpaceDE w:val="0"/>
              <w:autoSpaceDN w:val="0"/>
              <w:adjustRightInd w:val="0"/>
              <w:ind w:left="0"/>
              <w:rPr>
                <w:rFonts w:asciiTheme="minorHAnsi" w:eastAsiaTheme="minorHAnsi" w:hAnsiTheme="minorHAnsi" w:cstheme="minorBidi"/>
                <w:lang w:bidi="te-IN"/>
              </w:rPr>
            </w:pPr>
            <w:r>
              <w:rPr>
                <w:rFonts w:asciiTheme="minorHAnsi" w:eastAsiaTheme="minorHAnsi" w:hAnsiTheme="minorHAnsi" w:cstheme="minorBidi" w:hint="cs"/>
                <w:cs/>
                <w:lang w:bidi="te-IN"/>
              </w:rPr>
              <w:t>2</w:t>
            </w:r>
          </w:p>
        </w:tc>
        <w:tc>
          <w:tcPr>
            <w:tcW w:w="2340" w:type="dxa"/>
          </w:tcPr>
          <w:p w14:paraId="4E6264AA" w14:textId="77777777" w:rsidR="009B4F8F" w:rsidRPr="00192161" w:rsidRDefault="009B4F8F" w:rsidP="00AF114F">
            <w:pPr>
              <w:pStyle w:val="ListParagraph"/>
              <w:autoSpaceDE w:val="0"/>
              <w:autoSpaceDN w:val="0"/>
              <w:adjustRightInd w:val="0"/>
              <w:ind w:left="0"/>
              <w:rPr>
                <w:rFonts w:asciiTheme="minorHAnsi" w:eastAsiaTheme="minorHAnsi" w:hAnsiTheme="minorHAnsi" w:cstheme="minorBidi"/>
                <w:lang w:bidi="te-IN"/>
              </w:rPr>
            </w:pPr>
            <w:r>
              <w:rPr>
                <w:rFonts w:asciiTheme="minorHAnsi" w:eastAsiaTheme="minorHAnsi" w:hAnsiTheme="minorHAnsi" w:cstheme="minorBidi" w:hint="cs"/>
                <w:cs/>
                <w:lang w:bidi="te-IN"/>
              </w:rPr>
              <w:t xml:space="preserve">Single Woman </w:t>
            </w:r>
          </w:p>
        </w:tc>
        <w:tc>
          <w:tcPr>
            <w:tcW w:w="5400" w:type="dxa"/>
          </w:tcPr>
          <w:p w14:paraId="2FBCB96E" w14:textId="77777777" w:rsidR="009B4F8F" w:rsidRPr="00930EDE" w:rsidRDefault="009B4F8F" w:rsidP="00AF114F">
            <w:pPr>
              <w:pStyle w:val="ListParagraph"/>
              <w:autoSpaceDE w:val="0"/>
              <w:autoSpaceDN w:val="0"/>
              <w:adjustRightInd w:val="0"/>
              <w:ind w:left="0"/>
              <w:rPr>
                <w:rFonts w:asciiTheme="minorHAnsi" w:eastAsiaTheme="minorHAnsi" w:hAnsiTheme="minorHAnsi" w:cs="Gautami"/>
                <w:lang w:bidi="te-IN"/>
              </w:rPr>
            </w:pPr>
            <w:r>
              <w:rPr>
                <w:rFonts w:asciiTheme="minorHAnsi" w:eastAsiaTheme="minorHAnsi" w:hAnsiTheme="minorHAnsi" w:cs="Gautami" w:hint="cs"/>
                <w:cs/>
                <w:lang w:bidi="te-IN"/>
              </w:rPr>
              <w:t>2500</w:t>
            </w:r>
          </w:p>
        </w:tc>
      </w:tr>
      <w:tr w:rsidR="009B4F8F" w14:paraId="1A6E1746" w14:textId="77777777" w:rsidTr="009B4F8F">
        <w:trPr>
          <w:jc w:val="center"/>
        </w:trPr>
        <w:tc>
          <w:tcPr>
            <w:tcW w:w="625" w:type="dxa"/>
          </w:tcPr>
          <w:p w14:paraId="264D8AFC" w14:textId="77777777" w:rsidR="009B4F8F" w:rsidRPr="00192161" w:rsidRDefault="009B4F8F" w:rsidP="00AF114F">
            <w:pPr>
              <w:pStyle w:val="ListParagraph"/>
              <w:autoSpaceDE w:val="0"/>
              <w:autoSpaceDN w:val="0"/>
              <w:adjustRightInd w:val="0"/>
              <w:ind w:left="0"/>
              <w:rPr>
                <w:rFonts w:asciiTheme="minorHAnsi" w:eastAsiaTheme="minorHAnsi" w:hAnsiTheme="minorHAnsi" w:cstheme="minorBidi"/>
                <w:lang w:bidi="te-IN"/>
              </w:rPr>
            </w:pPr>
            <w:r>
              <w:rPr>
                <w:rFonts w:asciiTheme="minorHAnsi" w:eastAsiaTheme="minorHAnsi" w:hAnsiTheme="minorHAnsi" w:cstheme="minorBidi" w:hint="cs"/>
                <w:cs/>
                <w:lang w:bidi="te-IN"/>
              </w:rPr>
              <w:t>3</w:t>
            </w:r>
          </w:p>
        </w:tc>
        <w:tc>
          <w:tcPr>
            <w:tcW w:w="2340" w:type="dxa"/>
          </w:tcPr>
          <w:p w14:paraId="07D999ED" w14:textId="77777777" w:rsidR="009B4F8F" w:rsidRPr="00192161" w:rsidRDefault="009B4F8F" w:rsidP="00AF114F">
            <w:pPr>
              <w:pStyle w:val="ListParagraph"/>
              <w:autoSpaceDE w:val="0"/>
              <w:autoSpaceDN w:val="0"/>
              <w:adjustRightInd w:val="0"/>
              <w:ind w:left="0"/>
              <w:rPr>
                <w:rFonts w:asciiTheme="minorHAnsi" w:eastAsiaTheme="minorHAnsi" w:hAnsiTheme="minorHAnsi" w:cstheme="minorBidi"/>
                <w:lang w:bidi="te-IN"/>
              </w:rPr>
            </w:pPr>
            <w:r>
              <w:rPr>
                <w:rFonts w:asciiTheme="minorHAnsi" w:eastAsiaTheme="minorHAnsi" w:hAnsiTheme="minorHAnsi" w:cstheme="minorBidi" w:hint="cs"/>
                <w:cs/>
                <w:lang w:bidi="te-IN"/>
              </w:rPr>
              <w:t>Widow</w:t>
            </w:r>
          </w:p>
        </w:tc>
        <w:tc>
          <w:tcPr>
            <w:tcW w:w="5400" w:type="dxa"/>
          </w:tcPr>
          <w:p w14:paraId="41F2CB4D" w14:textId="77777777" w:rsidR="009B4F8F" w:rsidRPr="00930EDE" w:rsidRDefault="009B4F8F" w:rsidP="00AF114F">
            <w:pPr>
              <w:pStyle w:val="ListParagraph"/>
              <w:autoSpaceDE w:val="0"/>
              <w:autoSpaceDN w:val="0"/>
              <w:adjustRightInd w:val="0"/>
              <w:ind w:left="0"/>
              <w:rPr>
                <w:rFonts w:asciiTheme="minorHAnsi" w:eastAsiaTheme="minorHAnsi" w:hAnsiTheme="minorHAnsi" w:cs="Gautami"/>
                <w:lang w:bidi="te-IN"/>
              </w:rPr>
            </w:pPr>
            <w:r>
              <w:rPr>
                <w:rFonts w:asciiTheme="minorHAnsi" w:eastAsiaTheme="minorHAnsi" w:hAnsiTheme="minorHAnsi" w:cs="Gautami" w:hint="cs"/>
                <w:cs/>
                <w:lang w:bidi="te-IN"/>
              </w:rPr>
              <w:t>2500</w:t>
            </w:r>
          </w:p>
        </w:tc>
      </w:tr>
      <w:tr w:rsidR="009B4F8F" w14:paraId="497EDBAF" w14:textId="77777777" w:rsidTr="009B4F8F">
        <w:trPr>
          <w:jc w:val="center"/>
        </w:trPr>
        <w:tc>
          <w:tcPr>
            <w:tcW w:w="625" w:type="dxa"/>
          </w:tcPr>
          <w:p w14:paraId="0C7FAB27" w14:textId="77777777" w:rsidR="009B4F8F" w:rsidRPr="00192161" w:rsidRDefault="009B4F8F" w:rsidP="00AF114F">
            <w:pPr>
              <w:pStyle w:val="ListParagraph"/>
              <w:autoSpaceDE w:val="0"/>
              <w:autoSpaceDN w:val="0"/>
              <w:adjustRightInd w:val="0"/>
              <w:ind w:left="0"/>
              <w:rPr>
                <w:rFonts w:asciiTheme="minorHAnsi" w:eastAsiaTheme="minorHAnsi" w:hAnsiTheme="minorHAnsi" w:cstheme="minorBidi"/>
                <w:lang w:bidi="te-IN"/>
              </w:rPr>
            </w:pPr>
            <w:r>
              <w:rPr>
                <w:rFonts w:asciiTheme="minorHAnsi" w:eastAsiaTheme="minorHAnsi" w:hAnsiTheme="minorHAnsi" w:cstheme="minorBidi" w:hint="cs"/>
                <w:cs/>
                <w:lang w:bidi="te-IN"/>
              </w:rPr>
              <w:t>4</w:t>
            </w:r>
          </w:p>
        </w:tc>
        <w:tc>
          <w:tcPr>
            <w:tcW w:w="2340" w:type="dxa"/>
          </w:tcPr>
          <w:p w14:paraId="18D5BF07" w14:textId="77777777" w:rsidR="009B4F8F" w:rsidRPr="00A22CD9" w:rsidRDefault="009B4F8F" w:rsidP="00AF114F">
            <w:pPr>
              <w:pStyle w:val="ListParagraph"/>
              <w:autoSpaceDE w:val="0"/>
              <w:autoSpaceDN w:val="0"/>
              <w:adjustRightInd w:val="0"/>
              <w:ind w:left="0"/>
              <w:rPr>
                <w:rFonts w:asciiTheme="minorHAnsi" w:eastAsiaTheme="minorHAnsi" w:hAnsiTheme="minorHAnsi" w:cs="Gautami"/>
                <w:cs/>
                <w:lang w:bidi="te-IN"/>
              </w:rPr>
            </w:pPr>
            <w:r>
              <w:rPr>
                <w:rFonts w:asciiTheme="minorHAnsi" w:eastAsiaTheme="minorHAnsi" w:hAnsiTheme="minorHAnsi" w:cstheme="minorBidi" w:hint="cs"/>
                <w:cs/>
                <w:lang w:bidi="te-IN"/>
              </w:rPr>
              <w:t>Disa</w:t>
            </w:r>
            <w:r>
              <w:rPr>
                <w:rFonts w:asciiTheme="minorHAnsi" w:eastAsiaTheme="minorHAnsi" w:hAnsiTheme="minorHAnsi" w:cs="Gautami" w:hint="cs"/>
                <w:cs/>
                <w:lang w:bidi="te-IN"/>
              </w:rPr>
              <w:t>bled</w:t>
            </w:r>
          </w:p>
        </w:tc>
        <w:tc>
          <w:tcPr>
            <w:tcW w:w="5400" w:type="dxa"/>
          </w:tcPr>
          <w:p w14:paraId="5B0E2A6F" w14:textId="77777777" w:rsidR="009B4F8F" w:rsidRPr="00930EDE" w:rsidRDefault="009B4F8F" w:rsidP="00AF114F">
            <w:pPr>
              <w:pStyle w:val="ListParagraph"/>
              <w:autoSpaceDE w:val="0"/>
              <w:autoSpaceDN w:val="0"/>
              <w:adjustRightInd w:val="0"/>
              <w:ind w:left="0"/>
              <w:rPr>
                <w:rFonts w:asciiTheme="minorHAnsi" w:eastAsiaTheme="minorHAnsi" w:hAnsiTheme="minorHAnsi" w:cs="Gautami"/>
                <w:lang w:bidi="te-IN"/>
              </w:rPr>
            </w:pPr>
            <w:r>
              <w:rPr>
                <w:rFonts w:asciiTheme="minorHAnsi" w:eastAsiaTheme="minorHAnsi" w:hAnsiTheme="minorHAnsi" w:cs="Gautami" w:hint="cs"/>
                <w:cs/>
                <w:lang w:bidi="te-IN"/>
              </w:rPr>
              <w:t>3000</w:t>
            </w:r>
          </w:p>
        </w:tc>
      </w:tr>
      <w:tr w:rsidR="009B4F8F" w14:paraId="1D1BEC60" w14:textId="77777777" w:rsidTr="009B4F8F">
        <w:trPr>
          <w:jc w:val="center"/>
        </w:trPr>
        <w:tc>
          <w:tcPr>
            <w:tcW w:w="625" w:type="dxa"/>
          </w:tcPr>
          <w:p w14:paraId="22BEAFFA" w14:textId="77777777" w:rsidR="009B4F8F" w:rsidRPr="00192161" w:rsidRDefault="009B4F8F" w:rsidP="00AF114F">
            <w:pPr>
              <w:pStyle w:val="ListParagraph"/>
              <w:autoSpaceDE w:val="0"/>
              <w:autoSpaceDN w:val="0"/>
              <w:adjustRightInd w:val="0"/>
              <w:ind w:left="0"/>
              <w:rPr>
                <w:rFonts w:asciiTheme="minorHAnsi" w:eastAsiaTheme="minorHAnsi" w:hAnsiTheme="minorHAnsi" w:cstheme="minorBidi"/>
                <w:lang w:bidi="te-IN"/>
              </w:rPr>
            </w:pPr>
            <w:r>
              <w:rPr>
                <w:rFonts w:asciiTheme="minorHAnsi" w:eastAsiaTheme="minorHAnsi" w:hAnsiTheme="minorHAnsi" w:cstheme="minorBidi" w:hint="cs"/>
                <w:cs/>
                <w:lang w:bidi="te-IN"/>
              </w:rPr>
              <w:t>5</w:t>
            </w:r>
          </w:p>
        </w:tc>
        <w:tc>
          <w:tcPr>
            <w:tcW w:w="2340" w:type="dxa"/>
          </w:tcPr>
          <w:p w14:paraId="0871D6C6" w14:textId="77777777" w:rsidR="009B4F8F" w:rsidRPr="00CD7746" w:rsidRDefault="009B4F8F" w:rsidP="00AF114F">
            <w:pPr>
              <w:pStyle w:val="ListParagraph"/>
              <w:autoSpaceDE w:val="0"/>
              <w:autoSpaceDN w:val="0"/>
              <w:adjustRightInd w:val="0"/>
              <w:ind w:left="0"/>
              <w:rPr>
                <w:rFonts w:asciiTheme="minorHAnsi" w:eastAsiaTheme="minorHAnsi" w:hAnsiTheme="minorHAnsi" w:cstheme="minorBidi"/>
                <w:cs/>
                <w:lang w:bidi="te-IN"/>
              </w:rPr>
            </w:pPr>
            <w:r>
              <w:rPr>
                <w:rFonts w:asciiTheme="minorHAnsi" w:eastAsiaTheme="minorHAnsi" w:hAnsiTheme="minorHAnsi" w:cstheme="minorBidi" w:hint="cs"/>
                <w:cs/>
                <w:lang w:bidi="te-IN"/>
              </w:rPr>
              <w:t>Weaver</w:t>
            </w:r>
          </w:p>
        </w:tc>
        <w:tc>
          <w:tcPr>
            <w:tcW w:w="5400" w:type="dxa"/>
          </w:tcPr>
          <w:p w14:paraId="12493250" w14:textId="77777777" w:rsidR="009B4F8F" w:rsidRPr="00930EDE" w:rsidRDefault="009B4F8F" w:rsidP="00AF114F">
            <w:pPr>
              <w:pStyle w:val="ListParagraph"/>
              <w:autoSpaceDE w:val="0"/>
              <w:autoSpaceDN w:val="0"/>
              <w:adjustRightInd w:val="0"/>
              <w:ind w:left="0"/>
              <w:rPr>
                <w:rFonts w:asciiTheme="minorHAnsi" w:eastAsiaTheme="minorHAnsi" w:hAnsiTheme="minorHAnsi" w:cs="Gautami"/>
                <w:lang w:bidi="te-IN"/>
              </w:rPr>
            </w:pPr>
            <w:r>
              <w:rPr>
                <w:rFonts w:asciiTheme="minorHAnsi" w:eastAsiaTheme="minorHAnsi" w:hAnsiTheme="minorHAnsi" w:cs="Gautami" w:hint="cs"/>
                <w:cs/>
                <w:lang w:bidi="te-IN"/>
              </w:rPr>
              <w:t>2500</w:t>
            </w:r>
          </w:p>
        </w:tc>
      </w:tr>
      <w:tr w:rsidR="009B4F8F" w14:paraId="48C7792F" w14:textId="77777777" w:rsidTr="009B4F8F">
        <w:trPr>
          <w:jc w:val="center"/>
        </w:trPr>
        <w:tc>
          <w:tcPr>
            <w:tcW w:w="625" w:type="dxa"/>
          </w:tcPr>
          <w:p w14:paraId="5347D306" w14:textId="77777777" w:rsidR="009B4F8F" w:rsidRPr="00192161" w:rsidRDefault="009B4F8F" w:rsidP="00AF114F">
            <w:pPr>
              <w:pStyle w:val="ListParagraph"/>
              <w:autoSpaceDE w:val="0"/>
              <w:autoSpaceDN w:val="0"/>
              <w:adjustRightInd w:val="0"/>
              <w:ind w:left="0"/>
              <w:rPr>
                <w:rFonts w:asciiTheme="minorHAnsi" w:eastAsiaTheme="minorHAnsi" w:hAnsiTheme="minorHAnsi" w:cstheme="minorBidi"/>
                <w:lang w:bidi="te-IN"/>
              </w:rPr>
            </w:pPr>
            <w:r>
              <w:rPr>
                <w:rFonts w:asciiTheme="minorHAnsi" w:eastAsiaTheme="minorHAnsi" w:hAnsiTheme="minorHAnsi" w:cstheme="minorBidi" w:hint="cs"/>
                <w:cs/>
                <w:lang w:bidi="te-IN"/>
              </w:rPr>
              <w:t>6</w:t>
            </w:r>
          </w:p>
        </w:tc>
        <w:tc>
          <w:tcPr>
            <w:tcW w:w="2340" w:type="dxa"/>
          </w:tcPr>
          <w:p w14:paraId="05777735" w14:textId="77777777" w:rsidR="009B4F8F" w:rsidRPr="00CD7746" w:rsidRDefault="009B4F8F" w:rsidP="00AF114F">
            <w:pPr>
              <w:pStyle w:val="ListParagraph"/>
              <w:autoSpaceDE w:val="0"/>
              <w:autoSpaceDN w:val="0"/>
              <w:adjustRightInd w:val="0"/>
              <w:ind w:left="0"/>
              <w:rPr>
                <w:rFonts w:asciiTheme="minorHAnsi" w:eastAsiaTheme="minorHAnsi" w:hAnsiTheme="minorHAnsi" w:cstheme="minorBidi"/>
                <w:lang w:bidi="te-IN"/>
              </w:rPr>
            </w:pPr>
            <w:r>
              <w:rPr>
                <w:rFonts w:asciiTheme="minorHAnsi" w:eastAsiaTheme="minorHAnsi" w:hAnsiTheme="minorHAnsi" w:cstheme="minorBidi" w:hint="cs"/>
                <w:cs/>
                <w:lang w:bidi="te-IN"/>
              </w:rPr>
              <w:t>Toddy Topper</w:t>
            </w:r>
          </w:p>
        </w:tc>
        <w:tc>
          <w:tcPr>
            <w:tcW w:w="5400" w:type="dxa"/>
          </w:tcPr>
          <w:p w14:paraId="5324E08E" w14:textId="77777777" w:rsidR="009B4F8F" w:rsidRPr="00930EDE" w:rsidRDefault="009B4F8F" w:rsidP="00AF114F">
            <w:pPr>
              <w:pStyle w:val="ListParagraph"/>
              <w:autoSpaceDE w:val="0"/>
              <w:autoSpaceDN w:val="0"/>
              <w:adjustRightInd w:val="0"/>
              <w:ind w:left="0"/>
              <w:rPr>
                <w:rFonts w:asciiTheme="minorHAnsi" w:eastAsiaTheme="minorHAnsi" w:hAnsiTheme="minorHAnsi" w:cs="Gautami"/>
                <w:lang w:bidi="te-IN"/>
              </w:rPr>
            </w:pPr>
            <w:r>
              <w:rPr>
                <w:rFonts w:asciiTheme="minorHAnsi" w:eastAsiaTheme="minorHAnsi" w:hAnsiTheme="minorHAnsi" w:cs="Gautami" w:hint="cs"/>
                <w:cs/>
                <w:lang w:bidi="te-IN"/>
              </w:rPr>
              <w:t>2500</w:t>
            </w:r>
          </w:p>
        </w:tc>
      </w:tr>
      <w:tr w:rsidR="009B4F8F" w14:paraId="134B491A" w14:textId="77777777" w:rsidTr="009B4F8F">
        <w:trPr>
          <w:jc w:val="center"/>
        </w:trPr>
        <w:tc>
          <w:tcPr>
            <w:tcW w:w="625" w:type="dxa"/>
          </w:tcPr>
          <w:p w14:paraId="2780D27F" w14:textId="77777777" w:rsidR="009B4F8F" w:rsidRPr="00192161" w:rsidRDefault="009B4F8F" w:rsidP="00AF114F">
            <w:pPr>
              <w:pStyle w:val="ListParagraph"/>
              <w:autoSpaceDE w:val="0"/>
              <w:autoSpaceDN w:val="0"/>
              <w:adjustRightInd w:val="0"/>
              <w:ind w:left="0"/>
              <w:rPr>
                <w:rFonts w:asciiTheme="minorHAnsi" w:eastAsiaTheme="minorHAnsi" w:hAnsiTheme="minorHAnsi" w:cstheme="minorBidi"/>
                <w:lang w:bidi="te-IN"/>
              </w:rPr>
            </w:pPr>
            <w:r>
              <w:rPr>
                <w:rFonts w:asciiTheme="minorHAnsi" w:eastAsiaTheme="minorHAnsi" w:hAnsiTheme="minorHAnsi" w:cstheme="minorBidi" w:hint="cs"/>
                <w:cs/>
                <w:lang w:bidi="te-IN"/>
              </w:rPr>
              <w:t>7</w:t>
            </w:r>
          </w:p>
        </w:tc>
        <w:tc>
          <w:tcPr>
            <w:tcW w:w="2340" w:type="dxa"/>
          </w:tcPr>
          <w:p w14:paraId="1418247C" w14:textId="77777777" w:rsidR="009B4F8F" w:rsidRPr="00CD7746" w:rsidRDefault="009B4F8F" w:rsidP="00AF114F">
            <w:pPr>
              <w:pStyle w:val="ListParagraph"/>
              <w:autoSpaceDE w:val="0"/>
              <w:autoSpaceDN w:val="0"/>
              <w:adjustRightInd w:val="0"/>
              <w:ind w:left="0"/>
              <w:rPr>
                <w:rFonts w:asciiTheme="minorHAnsi" w:eastAsiaTheme="minorHAnsi" w:hAnsiTheme="minorHAnsi" w:cstheme="minorBidi"/>
                <w:cs/>
                <w:lang w:bidi="te-IN"/>
              </w:rPr>
            </w:pPr>
            <w:r>
              <w:rPr>
                <w:rFonts w:asciiTheme="minorHAnsi" w:eastAsiaTheme="minorHAnsi" w:hAnsiTheme="minorHAnsi" w:cstheme="minorBidi" w:hint="cs"/>
                <w:cs/>
                <w:lang w:bidi="te-IN"/>
              </w:rPr>
              <w:t>Transgender</w:t>
            </w:r>
          </w:p>
        </w:tc>
        <w:tc>
          <w:tcPr>
            <w:tcW w:w="5400" w:type="dxa"/>
          </w:tcPr>
          <w:p w14:paraId="7D3C746C" w14:textId="77777777" w:rsidR="009B4F8F" w:rsidRPr="00930EDE" w:rsidRDefault="009B4F8F" w:rsidP="00AF114F">
            <w:pPr>
              <w:pStyle w:val="ListParagraph"/>
              <w:autoSpaceDE w:val="0"/>
              <w:autoSpaceDN w:val="0"/>
              <w:adjustRightInd w:val="0"/>
              <w:ind w:left="0"/>
              <w:rPr>
                <w:rFonts w:asciiTheme="minorHAnsi" w:eastAsiaTheme="minorHAnsi" w:hAnsiTheme="minorHAnsi" w:cs="Gautami"/>
                <w:lang w:bidi="te-IN"/>
              </w:rPr>
            </w:pPr>
            <w:r>
              <w:rPr>
                <w:rFonts w:asciiTheme="minorHAnsi" w:eastAsiaTheme="minorHAnsi" w:hAnsiTheme="minorHAnsi" w:cs="Gautami" w:hint="cs"/>
                <w:cs/>
                <w:lang w:bidi="te-IN"/>
              </w:rPr>
              <w:t>3000</w:t>
            </w:r>
          </w:p>
        </w:tc>
      </w:tr>
      <w:tr w:rsidR="009B4F8F" w14:paraId="45FDB46B" w14:textId="77777777" w:rsidTr="009B4F8F">
        <w:trPr>
          <w:jc w:val="center"/>
        </w:trPr>
        <w:tc>
          <w:tcPr>
            <w:tcW w:w="625" w:type="dxa"/>
          </w:tcPr>
          <w:p w14:paraId="4A401348" w14:textId="77777777" w:rsidR="009B4F8F" w:rsidRPr="00192161" w:rsidRDefault="009B4F8F" w:rsidP="00AF114F">
            <w:pPr>
              <w:pStyle w:val="ListParagraph"/>
              <w:autoSpaceDE w:val="0"/>
              <w:autoSpaceDN w:val="0"/>
              <w:adjustRightInd w:val="0"/>
              <w:ind w:left="0"/>
              <w:rPr>
                <w:rFonts w:asciiTheme="minorHAnsi" w:eastAsiaTheme="minorHAnsi" w:hAnsiTheme="minorHAnsi" w:cstheme="minorBidi"/>
                <w:lang w:bidi="te-IN"/>
              </w:rPr>
            </w:pPr>
            <w:r>
              <w:rPr>
                <w:rFonts w:asciiTheme="minorHAnsi" w:eastAsiaTheme="minorHAnsi" w:hAnsiTheme="minorHAnsi" w:cstheme="minorBidi" w:hint="cs"/>
                <w:cs/>
                <w:lang w:bidi="te-IN"/>
              </w:rPr>
              <w:t>8</w:t>
            </w:r>
          </w:p>
        </w:tc>
        <w:tc>
          <w:tcPr>
            <w:tcW w:w="2340" w:type="dxa"/>
          </w:tcPr>
          <w:p w14:paraId="17308AC6" w14:textId="77777777" w:rsidR="009B4F8F" w:rsidRPr="00CD7746" w:rsidRDefault="009B4F8F" w:rsidP="00AF114F">
            <w:pPr>
              <w:pStyle w:val="ListParagraph"/>
              <w:autoSpaceDE w:val="0"/>
              <w:autoSpaceDN w:val="0"/>
              <w:adjustRightInd w:val="0"/>
              <w:ind w:left="0"/>
              <w:rPr>
                <w:rFonts w:asciiTheme="minorHAnsi" w:eastAsiaTheme="minorHAnsi" w:hAnsiTheme="minorHAnsi" w:cstheme="minorBidi"/>
                <w:cs/>
                <w:lang w:bidi="te-IN"/>
              </w:rPr>
            </w:pPr>
            <w:r>
              <w:rPr>
                <w:rFonts w:asciiTheme="minorHAnsi" w:eastAsiaTheme="minorHAnsi" w:hAnsiTheme="minorHAnsi" w:cstheme="minorBidi" w:hint="cs"/>
                <w:cs/>
                <w:lang w:bidi="te-IN"/>
              </w:rPr>
              <w:t>Fisherman</w:t>
            </w:r>
          </w:p>
        </w:tc>
        <w:tc>
          <w:tcPr>
            <w:tcW w:w="5400" w:type="dxa"/>
          </w:tcPr>
          <w:p w14:paraId="3C488AB2" w14:textId="77777777" w:rsidR="009B4F8F" w:rsidRPr="00930EDE" w:rsidRDefault="009B4F8F" w:rsidP="00AF114F">
            <w:pPr>
              <w:pStyle w:val="ListParagraph"/>
              <w:autoSpaceDE w:val="0"/>
              <w:autoSpaceDN w:val="0"/>
              <w:adjustRightInd w:val="0"/>
              <w:ind w:left="0"/>
              <w:rPr>
                <w:rFonts w:asciiTheme="minorHAnsi" w:eastAsiaTheme="minorHAnsi" w:hAnsiTheme="minorHAnsi" w:cs="Gautami"/>
                <w:lang w:bidi="te-IN"/>
              </w:rPr>
            </w:pPr>
            <w:r>
              <w:rPr>
                <w:rFonts w:asciiTheme="minorHAnsi" w:eastAsiaTheme="minorHAnsi" w:hAnsiTheme="minorHAnsi" w:cs="Gautami" w:hint="cs"/>
                <w:cs/>
                <w:lang w:bidi="te-IN"/>
              </w:rPr>
              <w:t>2500</w:t>
            </w:r>
          </w:p>
        </w:tc>
      </w:tr>
      <w:tr w:rsidR="009B4F8F" w14:paraId="59BC8AAF" w14:textId="77777777" w:rsidTr="009B4F8F">
        <w:trPr>
          <w:jc w:val="center"/>
        </w:trPr>
        <w:tc>
          <w:tcPr>
            <w:tcW w:w="625" w:type="dxa"/>
          </w:tcPr>
          <w:p w14:paraId="30FF39F9" w14:textId="77777777" w:rsidR="009B4F8F" w:rsidRPr="00192161" w:rsidRDefault="009B4F8F" w:rsidP="00AF114F">
            <w:pPr>
              <w:pStyle w:val="ListParagraph"/>
              <w:autoSpaceDE w:val="0"/>
              <w:autoSpaceDN w:val="0"/>
              <w:adjustRightInd w:val="0"/>
              <w:ind w:left="0"/>
              <w:rPr>
                <w:rFonts w:asciiTheme="minorHAnsi" w:eastAsiaTheme="minorHAnsi" w:hAnsiTheme="minorHAnsi" w:cstheme="minorBidi"/>
                <w:lang w:bidi="te-IN"/>
              </w:rPr>
            </w:pPr>
            <w:r>
              <w:rPr>
                <w:rFonts w:asciiTheme="minorHAnsi" w:eastAsiaTheme="minorHAnsi" w:hAnsiTheme="minorHAnsi" w:cstheme="minorBidi" w:hint="cs"/>
                <w:cs/>
                <w:lang w:bidi="te-IN"/>
              </w:rPr>
              <w:t>9</w:t>
            </w:r>
          </w:p>
        </w:tc>
        <w:tc>
          <w:tcPr>
            <w:tcW w:w="2340" w:type="dxa"/>
          </w:tcPr>
          <w:p w14:paraId="4A5FDBC6" w14:textId="77777777" w:rsidR="009B4F8F" w:rsidRPr="00CD7746" w:rsidRDefault="009B4F8F" w:rsidP="00AF114F">
            <w:pPr>
              <w:pStyle w:val="ListParagraph"/>
              <w:autoSpaceDE w:val="0"/>
              <w:autoSpaceDN w:val="0"/>
              <w:adjustRightInd w:val="0"/>
              <w:ind w:left="0"/>
              <w:rPr>
                <w:rFonts w:asciiTheme="minorHAnsi" w:eastAsiaTheme="minorHAnsi" w:hAnsiTheme="minorHAnsi" w:cstheme="minorBidi"/>
                <w:cs/>
                <w:lang w:bidi="te-IN"/>
              </w:rPr>
            </w:pPr>
            <w:r>
              <w:rPr>
                <w:rFonts w:asciiTheme="minorHAnsi" w:eastAsiaTheme="minorHAnsi" w:hAnsiTheme="minorHAnsi" w:cstheme="minorBidi" w:hint="cs"/>
                <w:cs/>
                <w:lang w:bidi="te-IN"/>
              </w:rPr>
              <w:t>Art Pensions</w:t>
            </w:r>
          </w:p>
        </w:tc>
        <w:tc>
          <w:tcPr>
            <w:tcW w:w="5400" w:type="dxa"/>
          </w:tcPr>
          <w:p w14:paraId="5A7F1E5C" w14:textId="77777777" w:rsidR="009B4F8F" w:rsidRPr="00930EDE" w:rsidRDefault="009B4F8F" w:rsidP="00AF114F">
            <w:pPr>
              <w:pStyle w:val="ListParagraph"/>
              <w:autoSpaceDE w:val="0"/>
              <w:autoSpaceDN w:val="0"/>
              <w:adjustRightInd w:val="0"/>
              <w:ind w:left="0"/>
              <w:rPr>
                <w:rFonts w:asciiTheme="minorHAnsi" w:eastAsiaTheme="minorHAnsi" w:hAnsiTheme="minorHAnsi" w:cs="Gautami"/>
                <w:lang w:bidi="te-IN"/>
              </w:rPr>
            </w:pPr>
            <w:r>
              <w:rPr>
                <w:rFonts w:asciiTheme="minorHAnsi" w:eastAsiaTheme="minorHAnsi" w:hAnsiTheme="minorHAnsi" w:cs="Gautami" w:hint="cs"/>
                <w:cs/>
                <w:lang w:bidi="te-IN"/>
              </w:rPr>
              <w:t>3000</w:t>
            </w:r>
          </w:p>
        </w:tc>
      </w:tr>
      <w:tr w:rsidR="009B4F8F" w14:paraId="4E4A4F68" w14:textId="77777777" w:rsidTr="009B4F8F">
        <w:trPr>
          <w:jc w:val="center"/>
        </w:trPr>
        <w:tc>
          <w:tcPr>
            <w:tcW w:w="625" w:type="dxa"/>
          </w:tcPr>
          <w:p w14:paraId="31213E8E" w14:textId="77777777" w:rsidR="009B4F8F" w:rsidRPr="00192161" w:rsidRDefault="009B4F8F" w:rsidP="00AF114F">
            <w:pPr>
              <w:pStyle w:val="ListParagraph"/>
              <w:autoSpaceDE w:val="0"/>
              <w:autoSpaceDN w:val="0"/>
              <w:adjustRightInd w:val="0"/>
              <w:ind w:left="0"/>
              <w:rPr>
                <w:rFonts w:asciiTheme="minorHAnsi" w:eastAsiaTheme="minorHAnsi" w:hAnsiTheme="minorHAnsi" w:cstheme="minorBidi"/>
                <w:lang w:bidi="te-IN"/>
              </w:rPr>
            </w:pPr>
            <w:r>
              <w:rPr>
                <w:rFonts w:asciiTheme="minorHAnsi" w:eastAsiaTheme="minorHAnsi" w:hAnsiTheme="minorHAnsi" w:cstheme="minorBidi" w:hint="cs"/>
                <w:cs/>
                <w:lang w:bidi="te-IN"/>
              </w:rPr>
              <w:t>10</w:t>
            </w:r>
          </w:p>
        </w:tc>
        <w:tc>
          <w:tcPr>
            <w:tcW w:w="2340" w:type="dxa"/>
          </w:tcPr>
          <w:p w14:paraId="6369A566" w14:textId="77777777" w:rsidR="009B4F8F" w:rsidRPr="00CD7746" w:rsidRDefault="009B4F8F" w:rsidP="00AF114F">
            <w:pPr>
              <w:pStyle w:val="ListParagraph"/>
              <w:autoSpaceDE w:val="0"/>
              <w:autoSpaceDN w:val="0"/>
              <w:adjustRightInd w:val="0"/>
              <w:ind w:left="0"/>
              <w:rPr>
                <w:rFonts w:asciiTheme="minorHAnsi" w:eastAsiaTheme="minorHAnsi" w:hAnsiTheme="minorHAnsi" w:cstheme="minorBidi"/>
                <w:lang w:bidi="te-IN"/>
              </w:rPr>
            </w:pPr>
            <w:r>
              <w:rPr>
                <w:rFonts w:asciiTheme="minorHAnsi" w:eastAsiaTheme="minorHAnsi" w:hAnsiTheme="minorHAnsi" w:cstheme="minorBidi" w:hint="cs"/>
                <w:cs/>
                <w:lang w:bidi="te-IN"/>
              </w:rPr>
              <w:t>Dialysis Pensions</w:t>
            </w:r>
          </w:p>
        </w:tc>
        <w:tc>
          <w:tcPr>
            <w:tcW w:w="5400" w:type="dxa"/>
          </w:tcPr>
          <w:p w14:paraId="66FB35C2" w14:textId="77777777" w:rsidR="009B4F8F" w:rsidRPr="00930EDE" w:rsidRDefault="009B4F8F" w:rsidP="00AF114F">
            <w:pPr>
              <w:pStyle w:val="ListParagraph"/>
              <w:autoSpaceDE w:val="0"/>
              <w:autoSpaceDN w:val="0"/>
              <w:adjustRightInd w:val="0"/>
              <w:ind w:left="0"/>
              <w:rPr>
                <w:rFonts w:asciiTheme="minorHAnsi" w:eastAsiaTheme="minorHAnsi" w:hAnsiTheme="minorHAnsi" w:cs="Gautami"/>
                <w:lang w:bidi="te-IN"/>
              </w:rPr>
            </w:pPr>
            <w:r>
              <w:rPr>
                <w:rFonts w:asciiTheme="minorHAnsi" w:eastAsiaTheme="minorHAnsi" w:hAnsiTheme="minorHAnsi" w:cs="Gautami" w:hint="cs"/>
                <w:cs/>
                <w:lang w:bidi="te-IN"/>
              </w:rPr>
              <w:t>10,000</w:t>
            </w:r>
          </w:p>
        </w:tc>
      </w:tr>
      <w:tr w:rsidR="009B4F8F" w14:paraId="159DADCC" w14:textId="77777777" w:rsidTr="009B4F8F">
        <w:trPr>
          <w:jc w:val="center"/>
        </w:trPr>
        <w:tc>
          <w:tcPr>
            <w:tcW w:w="625" w:type="dxa"/>
          </w:tcPr>
          <w:p w14:paraId="13D53342" w14:textId="77777777" w:rsidR="009B4F8F" w:rsidRDefault="009B4F8F" w:rsidP="00AF114F">
            <w:pPr>
              <w:pStyle w:val="ListParagraph"/>
              <w:autoSpaceDE w:val="0"/>
              <w:autoSpaceDN w:val="0"/>
              <w:adjustRightInd w:val="0"/>
              <w:ind w:left="0"/>
              <w:rPr>
                <w:rFonts w:asciiTheme="minorHAnsi" w:eastAsiaTheme="minorHAnsi" w:hAnsiTheme="minorHAnsi" w:cstheme="minorBidi"/>
                <w:cs/>
                <w:lang w:bidi="te-IN"/>
              </w:rPr>
            </w:pPr>
            <w:r>
              <w:rPr>
                <w:rFonts w:asciiTheme="minorHAnsi" w:eastAsiaTheme="minorHAnsi" w:hAnsiTheme="minorHAnsi" w:cstheme="minorBidi" w:hint="cs"/>
                <w:cs/>
                <w:lang w:bidi="te-IN"/>
              </w:rPr>
              <w:t>11</w:t>
            </w:r>
          </w:p>
        </w:tc>
        <w:tc>
          <w:tcPr>
            <w:tcW w:w="2340" w:type="dxa"/>
          </w:tcPr>
          <w:p w14:paraId="751C22B8" w14:textId="77777777" w:rsidR="009B4F8F" w:rsidRPr="00CD7746" w:rsidRDefault="009B4F8F" w:rsidP="00AF114F">
            <w:pPr>
              <w:pStyle w:val="ListParagraph"/>
              <w:autoSpaceDE w:val="0"/>
              <w:autoSpaceDN w:val="0"/>
              <w:adjustRightInd w:val="0"/>
              <w:ind w:left="0"/>
              <w:rPr>
                <w:rFonts w:asciiTheme="minorHAnsi" w:eastAsiaTheme="minorHAnsi" w:hAnsiTheme="minorHAnsi" w:cstheme="minorBidi"/>
                <w:cs/>
                <w:lang w:bidi="te-IN"/>
              </w:rPr>
            </w:pPr>
            <w:r>
              <w:rPr>
                <w:rFonts w:asciiTheme="minorHAnsi" w:eastAsiaTheme="minorHAnsi" w:hAnsiTheme="minorHAnsi" w:cstheme="minorBidi" w:hint="cs"/>
                <w:cs/>
                <w:lang w:bidi="te-IN"/>
              </w:rPr>
              <w:t>Traditional Cobblers</w:t>
            </w:r>
          </w:p>
        </w:tc>
        <w:tc>
          <w:tcPr>
            <w:tcW w:w="5400" w:type="dxa"/>
          </w:tcPr>
          <w:p w14:paraId="536CF271" w14:textId="77777777" w:rsidR="009B4F8F" w:rsidRPr="00930EDE" w:rsidRDefault="009B4F8F" w:rsidP="00AF114F">
            <w:pPr>
              <w:pStyle w:val="ListParagraph"/>
              <w:autoSpaceDE w:val="0"/>
              <w:autoSpaceDN w:val="0"/>
              <w:adjustRightInd w:val="0"/>
              <w:ind w:left="0"/>
              <w:rPr>
                <w:rFonts w:asciiTheme="minorHAnsi" w:eastAsiaTheme="minorHAnsi" w:hAnsiTheme="minorHAnsi" w:cs="Gautami"/>
                <w:lang w:bidi="te-IN"/>
              </w:rPr>
            </w:pPr>
            <w:r>
              <w:rPr>
                <w:rFonts w:asciiTheme="minorHAnsi" w:eastAsiaTheme="minorHAnsi" w:hAnsiTheme="minorHAnsi" w:cs="Gautami" w:hint="cs"/>
                <w:cs/>
                <w:lang w:bidi="te-IN"/>
              </w:rPr>
              <w:t>2500</w:t>
            </w:r>
          </w:p>
        </w:tc>
      </w:tr>
      <w:tr w:rsidR="009B4F8F" w14:paraId="24D3E1C0" w14:textId="77777777" w:rsidTr="009B4F8F">
        <w:trPr>
          <w:jc w:val="center"/>
        </w:trPr>
        <w:tc>
          <w:tcPr>
            <w:tcW w:w="625" w:type="dxa"/>
          </w:tcPr>
          <w:p w14:paraId="5D212F4B" w14:textId="77777777" w:rsidR="009B4F8F" w:rsidRDefault="009B4F8F" w:rsidP="00AF114F">
            <w:pPr>
              <w:pStyle w:val="ListParagraph"/>
              <w:autoSpaceDE w:val="0"/>
              <w:autoSpaceDN w:val="0"/>
              <w:adjustRightInd w:val="0"/>
              <w:ind w:left="0"/>
              <w:rPr>
                <w:rFonts w:asciiTheme="minorHAnsi" w:eastAsiaTheme="minorHAnsi" w:hAnsiTheme="minorHAnsi" w:cstheme="minorBidi"/>
                <w:cs/>
                <w:lang w:bidi="te-IN"/>
              </w:rPr>
            </w:pPr>
            <w:r>
              <w:rPr>
                <w:rFonts w:asciiTheme="minorHAnsi" w:eastAsiaTheme="minorHAnsi" w:hAnsiTheme="minorHAnsi" w:cstheme="minorBidi" w:hint="cs"/>
                <w:cs/>
                <w:lang w:bidi="te-IN"/>
              </w:rPr>
              <w:t>12</w:t>
            </w:r>
          </w:p>
        </w:tc>
        <w:tc>
          <w:tcPr>
            <w:tcW w:w="2340" w:type="dxa"/>
          </w:tcPr>
          <w:p w14:paraId="5D203553" w14:textId="77777777" w:rsidR="009B4F8F" w:rsidRPr="00CD7746" w:rsidRDefault="009B4F8F" w:rsidP="00AF114F">
            <w:pPr>
              <w:pStyle w:val="ListParagraph"/>
              <w:autoSpaceDE w:val="0"/>
              <w:autoSpaceDN w:val="0"/>
              <w:adjustRightInd w:val="0"/>
              <w:ind w:left="0"/>
              <w:rPr>
                <w:rFonts w:asciiTheme="minorHAnsi" w:eastAsiaTheme="minorHAnsi" w:hAnsiTheme="minorHAnsi" w:cstheme="minorBidi"/>
                <w:lang w:bidi="te-IN"/>
              </w:rPr>
            </w:pPr>
            <w:r>
              <w:rPr>
                <w:rFonts w:asciiTheme="minorHAnsi" w:eastAsiaTheme="minorHAnsi" w:hAnsiTheme="minorHAnsi" w:cstheme="minorBidi" w:hint="cs"/>
                <w:cs/>
                <w:lang w:bidi="te-IN"/>
              </w:rPr>
              <w:t>Dappu Artists</w:t>
            </w:r>
          </w:p>
        </w:tc>
        <w:tc>
          <w:tcPr>
            <w:tcW w:w="5400" w:type="dxa"/>
          </w:tcPr>
          <w:p w14:paraId="37AA8C44" w14:textId="77777777" w:rsidR="009B4F8F" w:rsidRPr="00930EDE" w:rsidRDefault="009B4F8F" w:rsidP="00AF114F">
            <w:pPr>
              <w:pStyle w:val="ListParagraph"/>
              <w:autoSpaceDE w:val="0"/>
              <w:autoSpaceDN w:val="0"/>
              <w:adjustRightInd w:val="0"/>
              <w:ind w:left="0"/>
              <w:rPr>
                <w:rFonts w:asciiTheme="minorHAnsi" w:eastAsiaTheme="minorHAnsi" w:hAnsiTheme="minorHAnsi" w:cs="Gautami"/>
                <w:lang w:bidi="te-IN"/>
              </w:rPr>
            </w:pPr>
            <w:r>
              <w:rPr>
                <w:rFonts w:asciiTheme="minorHAnsi" w:eastAsiaTheme="minorHAnsi" w:hAnsiTheme="minorHAnsi" w:cs="Gautami" w:hint="cs"/>
                <w:cs/>
                <w:lang w:bidi="te-IN"/>
              </w:rPr>
              <w:t>3000</w:t>
            </w:r>
          </w:p>
        </w:tc>
      </w:tr>
      <w:tr w:rsidR="009B4F8F" w14:paraId="69C27B6E" w14:textId="77777777" w:rsidTr="009B4F8F">
        <w:trPr>
          <w:jc w:val="center"/>
        </w:trPr>
        <w:tc>
          <w:tcPr>
            <w:tcW w:w="625" w:type="dxa"/>
          </w:tcPr>
          <w:p w14:paraId="6F883C71" w14:textId="77777777" w:rsidR="009B4F8F" w:rsidRDefault="009B4F8F" w:rsidP="00AF114F">
            <w:pPr>
              <w:pStyle w:val="ListParagraph"/>
              <w:autoSpaceDE w:val="0"/>
              <w:autoSpaceDN w:val="0"/>
              <w:adjustRightInd w:val="0"/>
              <w:ind w:left="0"/>
              <w:rPr>
                <w:rFonts w:asciiTheme="minorHAnsi" w:eastAsiaTheme="minorHAnsi" w:hAnsiTheme="minorHAnsi" w:cstheme="minorBidi"/>
                <w:cs/>
                <w:lang w:bidi="te-IN"/>
              </w:rPr>
            </w:pPr>
            <w:r>
              <w:rPr>
                <w:rFonts w:asciiTheme="minorHAnsi" w:eastAsiaTheme="minorHAnsi" w:hAnsiTheme="minorHAnsi" w:cstheme="minorBidi" w:hint="cs"/>
                <w:cs/>
                <w:lang w:bidi="te-IN"/>
              </w:rPr>
              <w:t>13</w:t>
            </w:r>
          </w:p>
        </w:tc>
        <w:tc>
          <w:tcPr>
            <w:tcW w:w="2340" w:type="dxa"/>
          </w:tcPr>
          <w:p w14:paraId="5883B602" w14:textId="77777777" w:rsidR="009B4F8F" w:rsidRPr="00CD7746" w:rsidRDefault="009B4F8F" w:rsidP="00AF114F">
            <w:pPr>
              <w:pStyle w:val="ListParagraph"/>
              <w:autoSpaceDE w:val="0"/>
              <w:autoSpaceDN w:val="0"/>
              <w:adjustRightInd w:val="0"/>
              <w:ind w:left="0"/>
              <w:rPr>
                <w:rFonts w:asciiTheme="minorHAnsi" w:eastAsiaTheme="minorHAnsi" w:hAnsiTheme="minorHAnsi" w:cstheme="minorBidi"/>
                <w:lang w:bidi="te-IN"/>
              </w:rPr>
            </w:pPr>
            <w:r>
              <w:rPr>
                <w:rFonts w:asciiTheme="minorHAnsi" w:eastAsiaTheme="minorHAnsi" w:hAnsiTheme="minorHAnsi" w:cstheme="minorBidi" w:hint="cs"/>
                <w:cs/>
                <w:lang w:bidi="te-IN"/>
              </w:rPr>
              <w:t>Chronic kidney Diseases</w:t>
            </w:r>
          </w:p>
        </w:tc>
        <w:tc>
          <w:tcPr>
            <w:tcW w:w="5400" w:type="dxa"/>
          </w:tcPr>
          <w:p w14:paraId="4FEA476A" w14:textId="77777777" w:rsidR="009B4F8F" w:rsidRPr="00930EDE" w:rsidRDefault="009B4F8F" w:rsidP="00AF114F">
            <w:pPr>
              <w:pStyle w:val="ListParagraph"/>
              <w:autoSpaceDE w:val="0"/>
              <w:autoSpaceDN w:val="0"/>
              <w:adjustRightInd w:val="0"/>
              <w:ind w:left="0"/>
              <w:rPr>
                <w:rFonts w:asciiTheme="minorHAnsi" w:eastAsiaTheme="minorHAnsi" w:hAnsiTheme="minorHAnsi" w:cs="Gautami"/>
                <w:lang w:bidi="te-IN"/>
              </w:rPr>
            </w:pPr>
            <w:r>
              <w:rPr>
                <w:rFonts w:asciiTheme="minorHAnsi" w:eastAsiaTheme="minorHAnsi" w:hAnsiTheme="minorHAnsi" w:cs="Gautami" w:hint="cs"/>
                <w:cs/>
                <w:lang w:bidi="te-IN"/>
              </w:rPr>
              <w:t>10,000</w:t>
            </w:r>
          </w:p>
        </w:tc>
      </w:tr>
      <w:tr w:rsidR="009B4F8F" w14:paraId="0E53D9B1" w14:textId="77777777" w:rsidTr="009B4F8F">
        <w:trPr>
          <w:jc w:val="center"/>
        </w:trPr>
        <w:tc>
          <w:tcPr>
            <w:tcW w:w="625" w:type="dxa"/>
          </w:tcPr>
          <w:p w14:paraId="65062791" w14:textId="77777777" w:rsidR="009B4F8F" w:rsidRDefault="009B4F8F" w:rsidP="00AF114F">
            <w:pPr>
              <w:pStyle w:val="ListParagraph"/>
              <w:autoSpaceDE w:val="0"/>
              <w:autoSpaceDN w:val="0"/>
              <w:adjustRightInd w:val="0"/>
              <w:ind w:left="0"/>
              <w:rPr>
                <w:rFonts w:asciiTheme="minorHAnsi" w:eastAsiaTheme="minorHAnsi" w:hAnsiTheme="minorHAnsi" w:cstheme="minorBidi"/>
                <w:cs/>
                <w:lang w:bidi="te-IN"/>
              </w:rPr>
            </w:pPr>
            <w:r>
              <w:rPr>
                <w:rFonts w:asciiTheme="minorHAnsi" w:eastAsiaTheme="minorHAnsi" w:hAnsiTheme="minorHAnsi" w:cstheme="minorBidi" w:hint="cs"/>
                <w:cs/>
                <w:lang w:bidi="te-IN"/>
              </w:rPr>
              <w:t>14</w:t>
            </w:r>
          </w:p>
        </w:tc>
        <w:tc>
          <w:tcPr>
            <w:tcW w:w="2340" w:type="dxa"/>
          </w:tcPr>
          <w:p w14:paraId="3828C223" w14:textId="77777777" w:rsidR="009B4F8F" w:rsidRPr="005C0F71" w:rsidRDefault="009B4F8F" w:rsidP="00AF114F">
            <w:pPr>
              <w:pStyle w:val="ListParagraph"/>
              <w:autoSpaceDE w:val="0"/>
              <w:autoSpaceDN w:val="0"/>
              <w:adjustRightInd w:val="0"/>
              <w:ind w:left="0"/>
              <w:rPr>
                <w:rFonts w:asciiTheme="minorHAnsi" w:eastAsiaTheme="minorHAnsi" w:hAnsiTheme="minorHAnsi" w:cstheme="minorBidi"/>
                <w:lang w:bidi="te-IN"/>
              </w:rPr>
            </w:pPr>
            <w:r>
              <w:rPr>
                <w:rFonts w:asciiTheme="minorHAnsi" w:eastAsiaTheme="minorHAnsi" w:hAnsiTheme="minorHAnsi" w:cstheme="minorBidi" w:hint="cs"/>
                <w:cs/>
                <w:lang w:bidi="te-IN"/>
              </w:rPr>
              <w:t xml:space="preserve">Paralysis </w:t>
            </w:r>
          </w:p>
        </w:tc>
        <w:tc>
          <w:tcPr>
            <w:tcW w:w="5400" w:type="dxa"/>
          </w:tcPr>
          <w:p w14:paraId="0EAC981A" w14:textId="77777777" w:rsidR="009B4F8F" w:rsidRPr="00930EDE" w:rsidRDefault="009B4F8F" w:rsidP="00AF114F">
            <w:pPr>
              <w:pStyle w:val="ListParagraph"/>
              <w:autoSpaceDE w:val="0"/>
              <w:autoSpaceDN w:val="0"/>
              <w:adjustRightInd w:val="0"/>
              <w:ind w:left="0"/>
              <w:rPr>
                <w:rFonts w:asciiTheme="minorHAnsi" w:eastAsiaTheme="minorHAnsi" w:hAnsiTheme="minorHAnsi" w:cs="Gautami"/>
                <w:lang w:bidi="te-IN"/>
              </w:rPr>
            </w:pPr>
            <w:r>
              <w:rPr>
                <w:rFonts w:asciiTheme="minorHAnsi" w:eastAsiaTheme="minorHAnsi" w:hAnsiTheme="minorHAnsi" w:cs="Gautami" w:hint="cs"/>
                <w:cs/>
                <w:lang w:bidi="te-IN"/>
              </w:rPr>
              <w:t>10,000</w:t>
            </w:r>
          </w:p>
        </w:tc>
      </w:tr>
      <w:tr w:rsidR="009B4F8F" w14:paraId="46D3418B" w14:textId="77777777" w:rsidTr="009B4F8F">
        <w:trPr>
          <w:jc w:val="center"/>
        </w:trPr>
        <w:tc>
          <w:tcPr>
            <w:tcW w:w="625" w:type="dxa"/>
          </w:tcPr>
          <w:p w14:paraId="41D31046" w14:textId="77777777" w:rsidR="009B4F8F" w:rsidRDefault="009B4F8F" w:rsidP="00AF114F">
            <w:pPr>
              <w:pStyle w:val="ListParagraph"/>
              <w:autoSpaceDE w:val="0"/>
              <w:autoSpaceDN w:val="0"/>
              <w:adjustRightInd w:val="0"/>
              <w:ind w:left="0"/>
              <w:rPr>
                <w:rFonts w:asciiTheme="minorHAnsi" w:eastAsiaTheme="minorHAnsi" w:hAnsiTheme="minorHAnsi" w:cstheme="minorBidi"/>
                <w:cs/>
                <w:lang w:bidi="te-IN"/>
              </w:rPr>
            </w:pPr>
            <w:r>
              <w:rPr>
                <w:rFonts w:asciiTheme="minorHAnsi" w:eastAsiaTheme="minorHAnsi" w:hAnsiTheme="minorHAnsi" w:cstheme="minorBidi" w:hint="cs"/>
                <w:cs/>
                <w:lang w:bidi="te-IN"/>
              </w:rPr>
              <w:t>15</w:t>
            </w:r>
          </w:p>
        </w:tc>
        <w:tc>
          <w:tcPr>
            <w:tcW w:w="2340" w:type="dxa"/>
          </w:tcPr>
          <w:p w14:paraId="59243761" w14:textId="77777777" w:rsidR="009B4F8F" w:rsidRDefault="009B4F8F" w:rsidP="00AF114F">
            <w:pPr>
              <w:pStyle w:val="ListParagraph"/>
              <w:autoSpaceDE w:val="0"/>
              <w:autoSpaceDN w:val="0"/>
              <w:adjustRightInd w:val="0"/>
              <w:ind w:left="0"/>
              <w:rPr>
                <w:rFonts w:asciiTheme="minorHAnsi" w:eastAsiaTheme="minorHAnsi" w:hAnsiTheme="minorHAnsi" w:cstheme="minorBidi"/>
                <w:cs/>
                <w:lang w:bidi="te-IN"/>
              </w:rPr>
            </w:pPr>
            <w:r>
              <w:rPr>
                <w:rFonts w:asciiTheme="minorHAnsi" w:eastAsiaTheme="minorHAnsi" w:hAnsiTheme="minorHAnsi" w:cstheme="minorBidi" w:hint="cs"/>
                <w:cs/>
                <w:lang w:bidi="te-IN"/>
              </w:rPr>
              <w:t>Thalasemmia Diseases</w:t>
            </w:r>
          </w:p>
        </w:tc>
        <w:tc>
          <w:tcPr>
            <w:tcW w:w="5400" w:type="dxa"/>
          </w:tcPr>
          <w:p w14:paraId="5D6D57EF" w14:textId="77777777" w:rsidR="009B4F8F" w:rsidRPr="00930EDE" w:rsidRDefault="009B4F8F" w:rsidP="00AF114F">
            <w:pPr>
              <w:pStyle w:val="ListParagraph"/>
              <w:autoSpaceDE w:val="0"/>
              <w:autoSpaceDN w:val="0"/>
              <w:adjustRightInd w:val="0"/>
              <w:ind w:left="0"/>
              <w:rPr>
                <w:rFonts w:asciiTheme="minorHAnsi" w:eastAsiaTheme="minorHAnsi" w:hAnsiTheme="minorHAnsi" w:cs="Gautami"/>
                <w:lang w:bidi="te-IN"/>
              </w:rPr>
            </w:pPr>
            <w:r>
              <w:rPr>
                <w:rFonts w:asciiTheme="minorHAnsi" w:eastAsiaTheme="minorHAnsi" w:hAnsiTheme="minorHAnsi" w:cs="Gautami" w:hint="cs"/>
                <w:cs/>
                <w:lang w:bidi="te-IN"/>
              </w:rPr>
              <w:t>10,000</w:t>
            </w:r>
          </w:p>
        </w:tc>
      </w:tr>
      <w:tr w:rsidR="009B4F8F" w14:paraId="01894F32" w14:textId="77777777" w:rsidTr="009B4F8F">
        <w:trPr>
          <w:jc w:val="center"/>
        </w:trPr>
        <w:tc>
          <w:tcPr>
            <w:tcW w:w="625" w:type="dxa"/>
          </w:tcPr>
          <w:p w14:paraId="3186438B" w14:textId="77777777" w:rsidR="009B4F8F" w:rsidRPr="00930EDE" w:rsidRDefault="009B4F8F" w:rsidP="00AF114F">
            <w:pPr>
              <w:pStyle w:val="ListParagraph"/>
              <w:autoSpaceDE w:val="0"/>
              <w:autoSpaceDN w:val="0"/>
              <w:adjustRightInd w:val="0"/>
              <w:ind w:left="0"/>
              <w:rPr>
                <w:rFonts w:asciiTheme="minorHAnsi" w:eastAsiaTheme="minorHAnsi" w:hAnsiTheme="minorHAnsi" w:cs="Gautami"/>
                <w:cs/>
                <w:lang w:bidi="te-IN"/>
              </w:rPr>
            </w:pPr>
            <w:r>
              <w:rPr>
                <w:rFonts w:asciiTheme="minorHAnsi" w:eastAsiaTheme="minorHAnsi" w:hAnsiTheme="minorHAnsi" w:cs="Gautami" w:hint="cs"/>
                <w:cs/>
                <w:lang w:bidi="te-IN"/>
              </w:rPr>
              <w:t>16</w:t>
            </w:r>
          </w:p>
        </w:tc>
        <w:tc>
          <w:tcPr>
            <w:tcW w:w="2340" w:type="dxa"/>
          </w:tcPr>
          <w:p w14:paraId="06DA015E" w14:textId="77777777" w:rsidR="009B4F8F" w:rsidRPr="00930EDE" w:rsidRDefault="009B4F8F" w:rsidP="00AF114F">
            <w:pPr>
              <w:pStyle w:val="ListParagraph"/>
              <w:autoSpaceDE w:val="0"/>
              <w:autoSpaceDN w:val="0"/>
              <w:adjustRightInd w:val="0"/>
              <w:ind w:left="0"/>
              <w:rPr>
                <w:rFonts w:asciiTheme="minorHAnsi" w:eastAsiaTheme="minorHAnsi" w:hAnsiTheme="minorHAnsi" w:cs="Gautami"/>
                <w:cs/>
                <w:lang w:bidi="te-IN"/>
              </w:rPr>
            </w:pPr>
            <w:r>
              <w:rPr>
                <w:rFonts w:asciiTheme="minorHAnsi" w:eastAsiaTheme="minorHAnsi" w:hAnsiTheme="minorHAnsi" w:cs="Gautami" w:hint="cs"/>
                <w:cs/>
                <w:lang w:bidi="te-IN"/>
              </w:rPr>
              <w:t>long time diseases</w:t>
            </w:r>
          </w:p>
        </w:tc>
        <w:tc>
          <w:tcPr>
            <w:tcW w:w="5400" w:type="dxa"/>
          </w:tcPr>
          <w:p w14:paraId="74732CC4" w14:textId="77777777" w:rsidR="009B4F8F" w:rsidRDefault="009B4F8F" w:rsidP="00AF114F">
            <w:pPr>
              <w:pStyle w:val="ListParagraph"/>
              <w:autoSpaceDE w:val="0"/>
              <w:autoSpaceDN w:val="0"/>
              <w:adjustRightInd w:val="0"/>
              <w:ind w:left="0"/>
              <w:rPr>
                <w:rFonts w:asciiTheme="minorHAnsi" w:eastAsiaTheme="minorHAnsi" w:hAnsiTheme="minorHAnsi" w:cs="Gautami"/>
                <w:cs/>
                <w:lang w:bidi="te-IN"/>
              </w:rPr>
            </w:pPr>
            <w:r>
              <w:rPr>
                <w:rFonts w:asciiTheme="minorHAnsi" w:eastAsiaTheme="minorHAnsi" w:hAnsiTheme="minorHAnsi" w:cs="Gautami" w:hint="cs"/>
                <w:cs/>
                <w:lang w:bidi="te-IN"/>
              </w:rPr>
              <w:t>5000</w:t>
            </w:r>
          </w:p>
        </w:tc>
      </w:tr>
      <w:tr w:rsidR="009B4F8F" w14:paraId="4F8EE1B8" w14:textId="77777777" w:rsidTr="009B4F8F">
        <w:trPr>
          <w:jc w:val="center"/>
        </w:trPr>
        <w:tc>
          <w:tcPr>
            <w:tcW w:w="625" w:type="dxa"/>
          </w:tcPr>
          <w:p w14:paraId="0BAFEB89" w14:textId="77777777" w:rsidR="009B4F8F" w:rsidRDefault="009B4F8F" w:rsidP="00AF114F">
            <w:pPr>
              <w:pStyle w:val="ListParagraph"/>
              <w:autoSpaceDE w:val="0"/>
              <w:autoSpaceDN w:val="0"/>
              <w:adjustRightInd w:val="0"/>
              <w:ind w:left="0"/>
              <w:rPr>
                <w:rFonts w:asciiTheme="minorHAnsi" w:eastAsiaTheme="minorHAnsi" w:hAnsiTheme="minorHAnsi" w:cs="Gautami"/>
                <w:cs/>
                <w:lang w:bidi="te-IN"/>
              </w:rPr>
            </w:pPr>
            <w:r>
              <w:rPr>
                <w:rFonts w:asciiTheme="minorHAnsi" w:eastAsiaTheme="minorHAnsi" w:hAnsiTheme="minorHAnsi" w:cs="Gautami" w:hint="cs"/>
                <w:cs/>
                <w:lang w:bidi="te-IN"/>
              </w:rPr>
              <w:t>17</w:t>
            </w:r>
          </w:p>
        </w:tc>
        <w:tc>
          <w:tcPr>
            <w:tcW w:w="2340" w:type="dxa"/>
          </w:tcPr>
          <w:p w14:paraId="76EBAD5A" w14:textId="77777777" w:rsidR="009B4F8F" w:rsidRDefault="009B4F8F" w:rsidP="00AF114F">
            <w:pPr>
              <w:pStyle w:val="ListParagraph"/>
              <w:autoSpaceDE w:val="0"/>
              <w:autoSpaceDN w:val="0"/>
              <w:adjustRightInd w:val="0"/>
              <w:ind w:left="0"/>
              <w:rPr>
                <w:rFonts w:asciiTheme="minorHAnsi" w:eastAsiaTheme="minorHAnsi" w:hAnsiTheme="minorHAnsi" w:cs="Gautami"/>
                <w:cs/>
                <w:lang w:bidi="te-IN"/>
              </w:rPr>
            </w:pPr>
            <w:r>
              <w:rPr>
                <w:rFonts w:asciiTheme="minorHAnsi" w:eastAsiaTheme="minorHAnsi" w:hAnsiTheme="minorHAnsi" w:cs="Gautami" w:hint="cs"/>
                <w:cs/>
                <w:lang w:bidi="te-IN"/>
              </w:rPr>
              <w:t>HIV</w:t>
            </w:r>
          </w:p>
        </w:tc>
        <w:tc>
          <w:tcPr>
            <w:tcW w:w="5400" w:type="dxa"/>
          </w:tcPr>
          <w:p w14:paraId="4A663F15" w14:textId="77777777" w:rsidR="009B4F8F" w:rsidRDefault="009B4F8F" w:rsidP="00AF114F">
            <w:pPr>
              <w:pStyle w:val="ListParagraph"/>
              <w:autoSpaceDE w:val="0"/>
              <w:autoSpaceDN w:val="0"/>
              <w:adjustRightInd w:val="0"/>
              <w:ind w:left="0"/>
              <w:rPr>
                <w:rFonts w:asciiTheme="minorHAnsi" w:eastAsiaTheme="minorHAnsi" w:hAnsiTheme="minorHAnsi" w:cs="Gautami"/>
                <w:cs/>
                <w:lang w:bidi="te-IN"/>
              </w:rPr>
            </w:pPr>
            <w:r>
              <w:rPr>
                <w:rFonts w:asciiTheme="minorHAnsi" w:eastAsiaTheme="minorHAnsi" w:hAnsiTheme="minorHAnsi" w:cs="Gautami" w:hint="cs"/>
                <w:cs/>
                <w:lang w:bidi="te-IN"/>
              </w:rPr>
              <w:t>2500</w:t>
            </w:r>
          </w:p>
        </w:tc>
      </w:tr>
    </w:tbl>
    <w:p w14:paraId="16A7A183" w14:textId="73F4CF17" w:rsidR="00D171A3" w:rsidRDefault="00D171A3" w:rsidP="00064EB6">
      <w:pPr>
        <w:pStyle w:val="ListParagraph"/>
        <w:autoSpaceDE w:val="0"/>
        <w:autoSpaceDN w:val="0"/>
        <w:adjustRightInd w:val="0"/>
        <w:spacing w:after="0" w:line="240" w:lineRule="auto"/>
        <w:rPr>
          <w:rFonts w:ascii="Arial" w:eastAsiaTheme="minorHAnsi" w:hAnsi="Arial" w:cs="Arial"/>
          <w:sz w:val="24"/>
          <w:szCs w:val="24"/>
          <w:lang w:bidi="te-IN"/>
        </w:rPr>
      </w:pPr>
    </w:p>
    <w:p w14:paraId="11B98E7C" w14:textId="57781AD5" w:rsidR="00AD60A7" w:rsidRDefault="00AD60A7" w:rsidP="00064EB6">
      <w:pPr>
        <w:pStyle w:val="ListParagraph"/>
        <w:autoSpaceDE w:val="0"/>
        <w:autoSpaceDN w:val="0"/>
        <w:adjustRightInd w:val="0"/>
        <w:spacing w:after="0" w:line="240" w:lineRule="auto"/>
        <w:rPr>
          <w:rFonts w:ascii="Arial" w:eastAsiaTheme="minorHAnsi" w:hAnsi="Arial" w:cs="Arial"/>
          <w:sz w:val="24"/>
          <w:szCs w:val="24"/>
          <w:lang w:bidi="te-IN"/>
        </w:rPr>
      </w:pPr>
    </w:p>
    <w:p w14:paraId="35AA3412" w14:textId="5D9C7672" w:rsidR="00AD60A7" w:rsidRDefault="00AD60A7" w:rsidP="00064EB6">
      <w:pPr>
        <w:pStyle w:val="ListParagraph"/>
        <w:autoSpaceDE w:val="0"/>
        <w:autoSpaceDN w:val="0"/>
        <w:adjustRightInd w:val="0"/>
        <w:spacing w:after="0" w:line="240" w:lineRule="auto"/>
        <w:rPr>
          <w:rFonts w:ascii="Arial" w:eastAsiaTheme="minorHAnsi" w:hAnsi="Arial" w:cs="Arial"/>
          <w:sz w:val="24"/>
          <w:szCs w:val="24"/>
          <w:lang w:bidi="te-IN"/>
        </w:rPr>
      </w:pPr>
    </w:p>
    <w:p w14:paraId="5678E06F" w14:textId="77777777" w:rsidR="00AD60A7" w:rsidRPr="00D171A3" w:rsidRDefault="00AD60A7" w:rsidP="00064EB6">
      <w:pPr>
        <w:pStyle w:val="ListParagraph"/>
        <w:autoSpaceDE w:val="0"/>
        <w:autoSpaceDN w:val="0"/>
        <w:adjustRightInd w:val="0"/>
        <w:spacing w:after="0" w:line="240" w:lineRule="auto"/>
        <w:rPr>
          <w:rFonts w:ascii="Arial" w:eastAsiaTheme="minorHAnsi" w:hAnsi="Arial" w:cs="Arial"/>
          <w:sz w:val="24"/>
          <w:szCs w:val="24"/>
          <w:lang w:bidi="te-IN"/>
        </w:rPr>
      </w:pPr>
    </w:p>
    <w:p w14:paraId="3981BD14" w14:textId="1526D9A1" w:rsidR="003152A1" w:rsidRDefault="00E46489" w:rsidP="00064EB6">
      <w:pPr>
        <w:pStyle w:val="Heading2"/>
        <w:numPr>
          <w:ilvl w:val="0"/>
          <w:numId w:val="2"/>
        </w:numPr>
        <w:spacing w:line="240" w:lineRule="auto"/>
        <w:ind w:left="567" w:hanging="425"/>
        <w:rPr>
          <w:rFonts w:cs="Calibri Light"/>
        </w:rPr>
      </w:pPr>
      <w:r w:rsidRPr="00FF72D3">
        <w:rPr>
          <w:rFonts w:cs="Calibri Light"/>
        </w:rPr>
        <w:lastRenderedPageBreak/>
        <w:t>Workflow for the Scheme</w:t>
      </w:r>
    </w:p>
    <w:p w14:paraId="02487D71" w14:textId="0E77A047" w:rsidR="003152A1" w:rsidRPr="003152A1" w:rsidRDefault="003152A1" w:rsidP="003152A1">
      <w:r>
        <w:rPr>
          <w:noProof/>
        </w:rPr>
        <w:drawing>
          <wp:anchor distT="0" distB="0" distL="114300" distR="114300" simplePos="0" relativeHeight="251658240" behindDoc="0" locked="0" layoutInCell="1" allowOverlap="1" wp14:anchorId="3E6F1E4C" wp14:editId="4E9E2826">
            <wp:simplePos x="0" y="0"/>
            <wp:positionH relativeFrom="margin">
              <wp:posOffset>412750</wp:posOffset>
            </wp:positionH>
            <wp:positionV relativeFrom="margin">
              <wp:posOffset>285750</wp:posOffset>
            </wp:positionV>
            <wp:extent cx="5676900" cy="8223250"/>
            <wp:effectExtent l="0" t="0" r="0" b="6350"/>
            <wp:wrapSquare wrapText="bothSides"/>
            <wp:docPr id="3" name="Picture 3"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ext&#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76900" cy="8223250"/>
                    </a:xfrm>
                    <a:prstGeom prst="rect">
                      <a:avLst/>
                    </a:prstGeom>
                    <a:noFill/>
                    <a:ln>
                      <a:noFill/>
                    </a:ln>
                  </pic:spPr>
                </pic:pic>
              </a:graphicData>
            </a:graphic>
            <wp14:sizeRelV relativeFrom="margin">
              <wp14:pctHeight>0</wp14:pctHeight>
            </wp14:sizeRelV>
          </wp:anchor>
        </w:drawing>
      </w:r>
    </w:p>
    <w:p w14:paraId="1B456459" w14:textId="49E3FB57" w:rsidR="006B7159" w:rsidRPr="003152A1" w:rsidRDefault="00E46489" w:rsidP="0084567E">
      <w:pPr>
        <w:pStyle w:val="Heading2"/>
        <w:numPr>
          <w:ilvl w:val="0"/>
          <w:numId w:val="2"/>
        </w:numPr>
        <w:spacing w:line="240" w:lineRule="auto"/>
        <w:ind w:left="567" w:hanging="425"/>
        <w:rPr>
          <w:rFonts w:cs="Calibri Light"/>
        </w:rPr>
      </w:pPr>
      <w:r w:rsidRPr="003152A1">
        <w:rPr>
          <w:rFonts w:cs="Calibri Light"/>
        </w:rPr>
        <w:br w:type="page"/>
      </w:r>
      <w:r w:rsidR="006B7159" w:rsidRPr="003152A1">
        <w:rPr>
          <w:rFonts w:cs="Calibri Light"/>
        </w:rPr>
        <w:lastRenderedPageBreak/>
        <w:t>Immediate Appellate Authority</w:t>
      </w:r>
    </w:p>
    <w:p w14:paraId="79EF6C1B" w14:textId="77777777" w:rsidR="00E46489" w:rsidRDefault="00E46489" w:rsidP="00064EB6">
      <w:pPr>
        <w:pStyle w:val="ListParagraph"/>
        <w:numPr>
          <w:ilvl w:val="0"/>
          <w:numId w:val="3"/>
        </w:numPr>
        <w:spacing w:line="240" w:lineRule="auto"/>
      </w:pPr>
      <w:r>
        <w:t xml:space="preserve">Mandal Parishad Development Officer  </w:t>
      </w:r>
    </w:p>
    <w:p w14:paraId="71135186" w14:textId="77777777" w:rsidR="00E46489" w:rsidRPr="00F347F9" w:rsidRDefault="00E46489" w:rsidP="00064EB6">
      <w:pPr>
        <w:pStyle w:val="ListParagraph"/>
        <w:numPr>
          <w:ilvl w:val="0"/>
          <w:numId w:val="3"/>
        </w:numPr>
        <w:spacing w:line="240" w:lineRule="auto"/>
      </w:pPr>
      <w:r>
        <w:t>Municipal Commissioner</w:t>
      </w:r>
    </w:p>
    <w:p w14:paraId="0D2B7C7E" w14:textId="77777777" w:rsidR="00E46489" w:rsidRPr="007B7B3B" w:rsidRDefault="00E46489" w:rsidP="00064EB6">
      <w:pPr>
        <w:pStyle w:val="Heading2"/>
        <w:numPr>
          <w:ilvl w:val="0"/>
          <w:numId w:val="2"/>
        </w:numPr>
        <w:spacing w:line="240" w:lineRule="auto"/>
        <w:ind w:left="567" w:hanging="425"/>
        <w:rPr>
          <w:rFonts w:cs="Calibri Light"/>
        </w:rPr>
      </w:pPr>
      <w:r w:rsidRPr="007B7B3B">
        <w:rPr>
          <w:rFonts w:cs="Calibri Light"/>
        </w:rPr>
        <w:t>Reference Documents</w:t>
      </w:r>
    </w:p>
    <w:tbl>
      <w:tblPr>
        <w:tblW w:w="9356" w:type="dxa"/>
        <w:tblInd w:w="5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9"/>
        <w:gridCol w:w="4678"/>
        <w:gridCol w:w="3969"/>
      </w:tblGrid>
      <w:tr w:rsidR="00E46489" w:rsidRPr="00A31053" w14:paraId="656B03D7" w14:textId="77777777" w:rsidTr="00E26408">
        <w:trPr>
          <w:trHeight w:val="390"/>
          <w:tblHeader/>
        </w:trPr>
        <w:tc>
          <w:tcPr>
            <w:tcW w:w="709" w:type="dxa"/>
            <w:shd w:val="clear" w:color="auto" w:fill="auto"/>
            <w:vAlign w:val="center"/>
          </w:tcPr>
          <w:p w14:paraId="58539629" w14:textId="77777777" w:rsidR="00E46489" w:rsidRPr="00A31053" w:rsidRDefault="00E46489" w:rsidP="00064EB6">
            <w:pPr>
              <w:autoSpaceDE w:val="0"/>
              <w:autoSpaceDN w:val="0"/>
              <w:adjustRightInd w:val="0"/>
              <w:spacing w:after="0" w:line="240" w:lineRule="auto"/>
              <w:ind w:right="52"/>
              <w:jc w:val="center"/>
              <w:rPr>
                <w:rFonts w:asciiTheme="minorHAnsi" w:eastAsia="Times New Roman" w:hAnsiTheme="minorHAnsi" w:cstheme="minorHAnsi"/>
                <w:b/>
                <w:bCs/>
                <w:color w:val="2F5496" w:themeColor="accent1" w:themeShade="BF"/>
              </w:rPr>
            </w:pPr>
            <w:r w:rsidRPr="00A31053">
              <w:rPr>
                <w:rFonts w:asciiTheme="minorHAnsi" w:eastAsia="Times New Roman" w:hAnsiTheme="minorHAnsi" w:cstheme="minorHAnsi"/>
                <w:b/>
                <w:bCs/>
                <w:color w:val="2F5496" w:themeColor="accent1" w:themeShade="BF"/>
              </w:rPr>
              <w:t>Sr. No.</w:t>
            </w:r>
          </w:p>
        </w:tc>
        <w:tc>
          <w:tcPr>
            <w:tcW w:w="4678" w:type="dxa"/>
            <w:shd w:val="clear" w:color="auto" w:fill="auto"/>
            <w:vAlign w:val="center"/>
          </w:tcPr>
          <w:p w14:paraId="19B47911" w14:textId="77777777" w:rsidR="00E46489" w:rsidRPr="00A31053" w:rsidRDefault="00E46489" w:rsidP="00064EB6">
            <w:pPr>
              <w:autoSpaceDE w:val="0"/>
              <w:autoSpaceDN w:val="0"/>
              <w:adjustRightInd w:val="0"/>
              <w:spacing w:after="0" w:line="240" w:lineRule="auto"/>
              <w:ind w:right="52"/>
              <w:jc w:val="center"/>
              <w:rPr>
                <w:rFonts w:asciiTheme="minorHAnsi" w:eastAsia="Times New Roman" w:hAnsiTheme="minorHAnsi" w:cstheme="minorHAnsi"/>
                <w:b/>
                <w:bCs/>
                <w:color w:val="2F5496" w:themeColor="accent1" w:themeShade="BF"/>
              </w:rPr>
            </w:pPr>
            <w:r w:rsidRPr="00A31053">
              <w:rPr>
                <w:rFonts w:asciiTheme="minorHAnsi" w:eastAsia="Times New Roman" w:hAnsiTheme="minorHAnsi" w:cstheme="minorHAnsi"/>
                <w:b/>
                <w:bCs/>
                <w:color w:val="2F5496" w:themeColor="accent1" w:themeShade="BF"/>
              </w:rPr>
              <w:t>Description</w:t>
            </w:r>
          </w:p>
        </w:tc>
        <w:tc>
          <w:tcPr>
            <w:tcW w:w="3969" w:type="dxa"/>
            <w:shd w:val="clear" w:color="auto" w:fill="auto"/>
            <w:vAlign w:val="center"/>
          </w:tcPr>
          <w:p w14:paraId="3B95304E" w14:textId="77777777" w:rsidR="00E46489" w:rsidRPr="00A31053" w:rsidRDefault="00E46489" w:rsidP="00064EB6">
            <w:pPr>
              <w:autoSpaceDE w:val="0"/>
              <w:autoSpaceDN w:val="0"/>
              <w:adjustRightInd w:val="0"/>
              <w:spacing w:after="0" w:line="240" w:lineRule="auto"/>
              <w:ind w:right="52"/>
              <w:jc w:val="center"/>
              <w:rPr>
                <w:rFonts w:asciiTheme="minorHAnsi" w:eastAsia="Times New Roman" w:hAnsiTheme="minorHAnsi" w:cstheme="minorHAnsi"/>
                <w:b/>
                <w:bCs/>
                <w:color w:val="2F5496" w:themeColor="accent1" w:themeShade="BF"/>
              </w:rPr>
            </w:pPr>
            <w:r w:rsidRPr="00A31053">
              <w:rPr>
                <w:rFonts w:asciiTheme="minorHAnsi" w:eastAsia="Times New Roman" w:hAnsiTheme="minorHAnsi" w:cstheme="minorHAnsi"/>
                <w:b/>
                <w:bCs/>
                <w:color w:val="2F5496" w:themeColor="accent1" w:themeShade="BF"/>
              </w:rPr>
              <w:t>Document No.</w:t>
            </w:r>
          </w:p>
        </w:tc>
      </w:tr>
      <w:tr w:rsidR="00E46489" w:rsidRPr="00B3769F" w14:paraId="627F2F09" w14:textId="77777777" w:rsidTr="00D171A3">
        <w:trPr>
          <w:trHeight w:val="713"/>
          <w:tblHeader/>
        </w:trPr>
        <w:tc>
          <w:tcPr>
            <w:tcW w:w="709" w:type="dxa"/>
            <w:vAlign w:val="center"/>
          </w:tcPr>
          <w:p w14:paraId="557F3156" w14:textId="77777777" w:rsidR="00E46489" w:rsidRPr="00F662DA" w:rsidRDefault="00E46489" w:rsidP="00064EB6">
            <w:pPr>
              <w:spacing w:after="0" w:line="240" w:lineRule="auto"/>
              <w:jc w:val="center"/>
              <w:rPr>
                <w:rFonts w:asciiTheme="minorHAnsi" w:hAnsiTheme="minorHAnsi" w:cstheme="minorHAnsi"/>
              </w:rPr>
            </w:pPr>
            <w:r w:rsidRPr="00F662DA">
              <w:rPr>
                <w:rFonts w:asciiTheme="minorHAnsi" w:hAnsiTheme="minorHAnsi" w:cstheme="minorHAnsi"/>
              </w:rPr>
              <w:t>1.</w:t>
            </w:r>
          </w:p>
        </w:tc>
        <w:tc>
          <w:tcPr>
            <w:tcW w:w="4678" w:type="dxa"/>
            <w:vAlign w:val="center"/>
          </w:tcPr>
          <w:p w14:paraId="0B948F1B" w14:textId="77777777" w:rsidR="00E46489" w:rsidRPr="00F662DA" w:rsidRDefault="00E46489" w:rsidP="00064EB6">
            <w:pPr>
              <w:spacing w:after="0" w:line="240" w:lineRule="auto"/>
              <w:rPr>
                <w:rFonts w:asciiTheme="minorHAnsi" w:hAnsiTheme="minorHAnsi" w:cstheme="minorHAnsi"/>
              </w:rPr>
            </w:pPr>
            <w:r w:rsidRPr="00F662DA">
              <w:rPr>
                <w:rFonts w:asciiTheme="minorHAnsi" w:hAnsiTheme="minorHAnsi" w:cstheme="minorHAnsi"/>
              </w:rPr>
              <w:t>YSR</w:t>
            </w:r>
            <w:r>
              <w:rPr>
                <w:rFonts w:asciiTheme="minorHAnsi" w:hAnsiTheme="minorHAnsi" w:cstheme="minorHAnsi"/>
              </w:rPr>
              <w:t xml:space="preserve"> </w:t>
            </w:r>
            <w:r w:rsidR="00613050">
              <w:rPr>
                <w:rFonts w:asciiTheme="minorHAnsi" w:hAnsiTheme="minorHAnsi" w:cstheme="minorHAnsi"/>
              </w:rPr>
              <w:t xml:space="preserve">Pension kanuka </w:t>
            </w:r>
            <w:r w:rsidRPr="00F662DA">
              <w:rPr>
                <w:rFonts w:asciiTheme="minorHAnsi" w:hAnsiTheme="minorHAnsi" w:cstheme="minorHAnsi"/>
              </w:rPr>
              <w:t xml:space="preserve">Scheme </w:t>
            </w:r>
            <w:r>
              <w:rPr>
                <w:rFonts w:asciiTheme="minorHAnsi" w:hAnsiTheme="minorHAnsi" w:cstheme="minorHAnsi"/>
              </w:rPr>
              <w:t xml:space="preserve">– </w:t>
            </w:r>
            <w:r w:rsidRPr="00486A04">
              <w:rPr>
                <w:rFonts w:asciiTheme="minorHAnsi" w:hAnsiTheme="minorHAnsi" w:cstheme="minorHAnsi"/>
              </w:rPr>
              <w:t>Operational Guidelines</w:t>
            </w:r>
          </w:p>
        </w:tc>
        <w:tc>
          <w:tcPr>
            <w:tcW w:w="3969" w:type="dxa"/>
            <w:vAlign w:val="center"/>
          </w:tcPr>
          <w:p w14:paraId="5D42B0A2" w14:textId="77777777" w:rsidR="00E46489" w:rsidRPr="00F662DA" w:rsidRDefault="00E46489" w:rsidP="00064EB6">
            <w:pPr>
              <w:spacing w:after="0" w:line="240" w:lineRule="auto"/>
              <w:rPr>
                <w:rFonts w:asciiTheme="minorHAnsi" w:hAnsiTheme="minorHAnsi" w:cstheme="minorHAnsi"/>
                <w:bCs/>
              </w:rPr>
            </w:pPr>
            <w:r w:rsidRPr="00486A04">
              <w:rPr>
                <w:rFonts w:asciiTheme="minorHAnsi" w:hAnsiTheme="minorHAnsi" w:cstheme="minorHAnsi"/>
                <w:bCs/>
              </w:rPr>
              <w:t>G.O.</w:t>
            </w:r>
            <w:r>
              <w:rPr>
                <w:rFonts w:asciiTheme="minorHAnsi" w:hAnsiTheme="minorHAnsi" w:cstheme="minorHAnsi"/>
                <w:bCs/>
              </w:rPr>
              <w:t xml:space="preserve"> </w:t>
            </w:r>
            <w:r w:rsidRPr="00486A04">
              <w:rPr>
                <w:rFonts w:asciiTheme="minorHAnsi" w:hAnsiTheme="minorHAnsi" w:cstheme="minorHAnsi"/>
                <w:bCs/>
              </w:rPr>
              <w:t>MS.</w:t>
            </w:r>
            <w:r>
              <w:rPr>
                <w:rFonts w:asciiTheme="minorHAnsi" w:hAnsiTheme="minorHAnsi" w:cstheme="minorHAnsi"/>
                <w:bCs/>
              </w:rPr>
              <w:t xml:space="preserve"> </w:t>
            </w:r>
            <w:r w:rsidRPr="00486A04">
              <w:rPr>
                <w:rFonts w:asciiTheme="minorHAnsi" w:hAnsiTheme="minorHAnsi" w:cstheme="minorHAnsi"/>
                <w:bCs/>
              </w:rPr>
              <w:t>No.</w:t>
            </w:r>
            <w:r w:rsidR="009321C3">
              <w:rPr>
                <w:rFonts w:asciiTheme="minorHAnsi" w:hAnsiTheme="minorHAnsi" w:cstheme="minorHAnsi"/>
                <w:bCs/>
              </w:rPr>
              <w:t>174</w:t>
            </w:r>
            <w:r w:rsidRPr="00D17488">
              <w:rPr>
                <w:rFonts w:asciiTheme="minorHAnsi" w:hAnsiTheme="minorHAnsi" w:cstheme="minorHAnsi"/>
                <w:bCs/>
              </w:rPr>
              <w:t xml:space="preserve"> Dated: </w:t>
            </w:r>
            <w:r w:rsidR="009321C3">
              <w:rPr>
                <w:rFonts w:asciiTheme="minorHAnsi" w:hAnsiTheme="minorHAnsi" w:cstheme="minorHAnsi"/>
                <w:bCs/>
              </w:rPr>
              <w:t>13-12-2019</w:t>
            </w:r>
          </w:p>
        </w:tc>
      </w:tr>
      <w:tr w:rsidR="00E46489" w:rsidRPr="00B3769F" w14:paraId="2CDCDEA5" w14:textId="77777777" w:rsidTr="00E26408">
        <w:trPr>
          <w:trHeight w:val="390"/>
          <w:tblHeader/>
        </w:trPr>
        <w:tc>
          <w:tcPr>
            <w:tcW w:w="709" w:type="dxa"/>
            <w:vAlign w:val="center"/>
          </w:tcPr>
          <w:p w14:paraId="443C5399" w14:textId="77777777" w:rsidR="00E46489" w:rsidRPr="00F662DA" w:rsidRDefault="00E46489" w:rsidP="00064EB6">
            <w:pPr>
              <w:spacing w:after="0" w:line="240" w:lineRule="auto"/>
              <w:jc w:val="center"/>
              <w:rPr>
                <w:rFonts w:asciiTheme="minorHAnsi" w:hAnsiTheme="minorHAnsi" w:cstheme="minorHAnsi"/>
              </w:rPr>
            </w:pPr>
            <w:r>
              <w:rPr>
                <w:rFonts w:asciiTheme="minorHAnsi" w:hAnsiTheme="minorHAnsi" w:cstheme="minorHAnsi"/>
              </w:rPr>
              <w:t>2.</w:t>
            </w:r>
          </w:p>
        </w:tc>
        <w:tc>
          <w:tcPr>
            <w:tcW w:w="4678" w:type="dxa"/>
            <w:vAlign w:val="center"/>
          </w:tcPr>
          <w:p w14:paraId="595FDA90" w14:textId="77777777" w:rsidR="00E46489" w:rsidRPr="00F662DA" w:rsidRDefault="00E46489" w:rsidP="00064EB6">
            <w:pPr>
              <w:spacing w:after="0" w:line="240" w:lineRule="auto"/>
              <w:rPr>
                <w:rFonts w:asciiTheme="minorHAnsi" w:hAnsiTheme="minorHAnsi" w:cstheme="minorHAnsi"/>
              </w:rPr>
            </w:pPr>
            <w:r w:rsidRPr="00F662DA">
              <w:rPr>
                <w:rFonts w:asciiTheme="minorHAnsi" w:hAnsiTheme="minorHAnsi" w:cstheme="minorHAnsi"/>
              </w:rPr>
              <w:t>YSR</w:t>
            </w:r>
            <w:r>
              <w:rPr>
                <w:rFonts w:asciiTheme="minorHAnsi" w:hAnsiTheme="minorHAnsi" w:cstheme="minorHAnsi"/>
              </w:rPr>
              <w:t xml:space="preserve"> </w:t>
            </w:r>
            <w:r w:rsidR="00613050">
              <w:rPr>
                <w:rFonts w:asciiTheme="minorHAnsi" w:hAnsiTheme="minorHAnsi" w:cstheme="minorHAnsi"/>
              </w:rPr>
              <w:t>Pension kanuka</w:t>
            </w:r>
            <w:r>
              <w:rPr>
                <w:rFonts w:asciiTheme="minorHAnsi" w:hAnsiTheme="minorHAnsi" w:cstheme="minorHAnsi"/>
              </w:rPr>
              <w:t xml:space="preserve"> </w:t>
            </w:r>
            <w:r w:rsidRPr="00F662DA">
              <w:rPr>
                <w:rFonts w:asciiTheme="minorHAnsi" w:hAnsiTheme="minorHAnsi" w:cstheme="minorHAnsi"/>
              </w:rPr>
              <w:t xml:space="preserve">Scheme </w:t>
            </w:r>
            <w:r>
              <w:rPr>
                <w:rFonts w:asciiTheme="minorHAnsi" w:hAnsiTheme="minorHAnsi" w:cstheme="minorHAnsi"/>
              </w:rPr>
              <w:t xml:space="preserve">– </w:t>
            </w:r>
          </w:p>
        </w:tc>
        <w:tc>
          <w:tcPr>
            <w:tcW w:w="3969" w:type="dxa"/>
            <w:vAlign w:val="center"/>
          </w:tcPr>
          <w:p w14:paraId="4D50B92D" w14:textId="50FC18C8" w:rsidR="00E46489" w:rsidRPr="00486A04" w:rsidRDefault="00E46489" w:rsidP="00064EB6">
            <w:pPr>
              <w:spacing w:after="0" w:line="240" w:lineRule="auto"/>
              <w:rPr>
                <w:rFonts w:asciiTheme="minorHAnsi" w:hAnsiTheme="minorHAnsi" w:cstheme="minorHAnsi"/>
                <w:bCs/>
              </w:rPr>
            </w:pPr>
            <w:r>
              <w:rPr>
                <w:rFonts w:asciiTheme="minorHAnsi" w:hAnsiTheme="minorHAnsi" w:cstheme="minorHAnsi"/>
                <w:bCs/>
              </w:rPr>
              <w:t xml:space="preserve">Memo No. </w:t>
            </w:r>
            <w:r w:rsidR="00D171A3">
              <w:rPr>
                <w:rFonts w:asciiTheme="minorHAnsi" w:hAnsiTheme="minorHAnsi" w:cstheme="minorHAnsi"/>
                <w:bCs/>
              </w:rPr>
              <w:t xml:space="preserve"> 1071245/</w:t>
            </w:r>
            <w:proofErr w:type="gramStart"/>
            <w:r w:rsidR="00D171A3">
              <w:rPr>
                <w:rFonts w:asciiTheme="minorHAnsi" w:hAnsiTheme="minorHAnsi" w:cstheme="minorHAnsi"/>
                <w:bCs/>
              </w:rPr>
              <w:t>RD.I</w:t>
            </w:r>
            <w:proofErr w:type="gramEnd"/>
            <w:r w:rsidR="00B70125">
              <w:rPr>
                <w:rFonts w:asciiTheme="minorHAnsi" w:hAnsiTheme="minorHAnsi" w:cstheme="minorHAnsi"/>
                <w:bCs/>
              </w:rPr>
              <w:t xml:space="preserve"> </w:t>
            </w:r>
            <w:r w:rsidR="00D171A3">
              <w:rPr>
                <w:rFonts w:asciiTheme="minorHAnsi" w:hAnsiTheme="minorHAnsi" w:cstheme="minorHAnsi"/>
                <w:bCs/>
              </w:rPr>
              <w:t>/A1/2020, dated 27.01.2020</w:t>
            </w:r>
          </w:p>
        </w:tc>
      </w:tr>
    </w:tbl>
    <w:p w14:paraId="30563DFA" w14:textId="77777777" w:rsidR="00E46489" w:rsidRPr="007B7B3B" w:rsidRDefault="00E46489" w:rsidP="00064EB6">
      <w:pPr>
        <w:pStyle w:val="Heading2"/>
        <w:numPr>
          <w:ilvl w:val="0"/>
          <w:numId w:val="2"/>
        </w:numPr>
        <w:spacing w:line="240" w:lineRule="auto"/>
        <w:ind w:left="567" w:hanging="425"/>
        <w:rPr>
          <w:rFonts w:cs="Calibri Light"/>
        </w:rPr>
      </w:pPr>
      <w:bookmarkStart w:id="1" w:name="_Toc488679069"/>
      <w:r w:rsidRPr="007B7B3B">
        <w:rPr>
          <w:rFonts w:cs="Calibri Light"/>
        </w:rPr>
        <w:t>G. O. Amendment History</w:t>
      </w:r>
      <w:bookmarkEnd w:id="1"/>
    </w:p>
    <w:tbl>
      <w:tblPr>
        <w:tblW w:w="9356"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653"/>
        <w:gridCol w:w="6569"/>
      </w:tblGrid>
      <w:tr w:rsidR="00E46489" w:rsidRPr="00A31053" w14:paraId="182AEF84" w14:textId="77777777" w:rsidTr="00E26408">
        <w:trPr>
          <w:trHeight w:val="464"/>
        </w:trPr>
        <w:tc>
          <w:tcPr>
            <w:tcW w:w="1134" w:type="dxa"/>
            <w:shd w:val="clear" w:color="auto" w:fill="auto"/>
            <w:vAlign w:val="center"/>
          </w:tcPr>
          <w:p w14:paraId="77947815" w14:textId="77777777" w:rsidR="00E46489" w:rsidRPr="00A31053" w:rsidRDefault="00E46489" w:rsidP="00064EB6">
            <w:pPr>
              <w:autoSpaceDE w:val="0"/>
              <w:autoSpaceDN w:val="0"/>
              <w:adjustRightInd w:val="0"/>
              <w:spacing w:after="0" w:line="240" w:lineRule="auto"/>
              <w:ind w:right="52"/>
              <w:jc w:val="center"/>
              <w:rPr>
                <w:rFonts w:asciiTheme="minorHAnsi" w:eastAsia="Times New Roman" w:hAnsiTheme="minorHAnsi" w:cstheme="minorHAnsi"/>
                <w:b/>
                <w:bCs/>
                <w:color w:val="2F5496" w:themeColor="accent1" w:themeShade="BF"/>
              </w:rPr>
            </w:pPr>
            <w:r w:rsidRPr="00A31053">
              <w:rPr>
                <w:rFonts w:asciiTheme="minorHAnsi" w:eastAsia="Times New Roman" w:hAnsiTheme="minorHAnsi" w:cstheme="minorHAnsi"/>
                <w:b/>
                <w:bCs/>
                <w:color w:val="2F5496" w:themeColor="accent1" w:themeShade="BF"/>
              </w:rPr>
              <w:t>Rev. No.</w:t>
            </w:r>
          </w:p>
        </w:tc>
        <w:tc>
          <w:tcPr>
            <w:tcW w:w="1653" w:type="dxa"/>
            <w:shd w:val="clear" w:color="auto" w:fill="auto"/>
            <w:vAlign w:val="center"/>
          </w:tcPr>
          <w:p w14:paraId="15CFBCC9" w14:textId="77777777" w:rsidR="00E46489" w:rsidRPr="00A31053" w:rsidRDefault="00E46489" w:rsidP="00064EB6">
            <w:pPr>
              <w:autoSpaceDE w:val="0"/>
              <w:autoSpaceDN w:val="0"/>
              <w:adjustRightInd w:val="0"/>
              <w:spacing w:after="0" w:line="240" w:lineRule="auto"/>
              <w:ind w:right="52"/>
              <w:jc w:val="center"/>
              <w:rPr>
                <w:rFonts w:asciiTheme="minorHAnsi" w:eastAsia="Times New Roman" w:hAnsiTheme="minorHAnsi" w:cstheme="minorHAnsi"/>
                <w:b/>
                <w:bCs/>
                <w:color w:val="2F5496" w:themeColor="accent1" w:themeShade="BF"/>
              </w:rPr>
            </w:pPr>
            <w:r w:rsidRPr="00A31053">
              <w:rPr>
                <w:rFonts w:asciiTheme="minorHAnsi" w:eastAsia="Times New Roman" w:hAnsiTheme="minorHAnsi" w:cstheme="minorHAnsi"/>
                <w:b/>
                <w:bCs/>
                <w:color w:val="2F5496" w:themeColor="accent1" w:themeShade="BF"/>
              </w:rPr>
              <w:t>Revision Date</w:t>
            </w:r>
          </w:p>
        </w:tc>
        <w:tc>
          <w:tcPr>
            <w:tcW w:w="6569" w:type="dxa"/>
            <w:shd w:val="clear" w:color="auto" w:fill="auto"/>
            <w:vAlign w:val="center"/>
          </w:tcPr>
          <w:p w14:paraId="5D8A27EF" w14:textId="77777777" w:rsidR="00E46489" w:rsidRPr="00A31053" w:rsidRDefault="00E46489" w:rsidP="00064EB6">
            <w:pPr>
              <w:autoSpaceDE w:val="0"/>
              <w:autoSpaceDN w:val="0"/>
              <w:adjustRightInd w:val="0"/>
              <w:spacing w:after="0" w:line="240" w:lineRule="auto"/>
              <w:ind w:right="52"/>
              <w:jc w:val="center"/>
              <w:rPr>
                <w:rFonts w:asciiTheme="minorHAnsi" w:eastAsia="Times New Roman" w:hAnsiTheme="minorHAnsi" w:cstheme="minorHAnsi"/>
                <w:b/>
                <w:bCs/>
                <w:color w:val="2F5496" w:themeColor="accent1" w:themeShade="BF"/>
              </w:rPr>
            </w:pPr>
            <w:r w:rsidRPr="00A31053">
              <w:rPr>
                <w:rFonts w:asciiTheme="minorHAnsi" w:eastAsia="Times New Roman" w:hAnsiTheme="minorHAnsi" w:cstheme="minorHAnsi"/>
                <w:b/>
                <w:bCs/>
                <w:color w:val="2F5496" w:themeColor="accent1" w:themeShade="BF"/>
              </w:rPr>
              <w:t>Amendment Details</w:t>
            </w:r>
          </w:p>
        </w:tc>
      </w:tr>
      <w:tr w:rsidR="00E46489" w:rsidRPr="00B3769F" w14:paraId="004662CB" w14:textId="77777777" w:rsidTr="00E26408">
        <w:trPr>
          <w:trHeight w:val="287"/>
        </w:trPr>
        <w:tc>
          <w:tcPr>
            <w:tcW w:w="1134" w:type="dxa"/>
            <w:shd w:val="clear" w:color="auto" w:fill="auto"/>
            <w:vAlign w:val="center"/>
          </w:tcPr>
          <w:p w14:paraId="42335FD0" w14:textId="79CCCA13" w:rsidR="00E46489" w:rsidRPr="00F662DA" w:rsidRDefault="00965D81" w:rsidP="00064EB6">
            <w:pPr>
              <w:spacing w:after="0" w:line="240" w:lineRule="auto"/>
              <w:jc w:val="center"/>
              <w:rPr>
                <w:rFonts w:asciiTheme="minorHAnsi" w:hAnsiTheme="minorHAnsi" w:cstheme="minorHAnsi"/>
              </w:rPr>
            </w:pPr>
            <w:r>
              <w:rPr>
                <w:rFonts w:asciiTheme="minorHAnsi" w:hAnsiTheme="minorHAnsi" w:cstheme="minorHAnsi"/>
              </w:rPr>
              <w:t>1</w:t>
            </w:r>
          </w:p>
        </w:tc>
        <w:tc>
          <w:tcPr>
            <w:tcW w:w="1653" w:type="dxa"/>
            <w:shd w:val="clear" w:color="auto" w:fill="auto"/>
            <w:vAlign w:val="center"/>
          </w:tcPr>
          <w:p w14:paraId="47EF85A1" w14:textId="3BFDE06B" w:rsidR="00E46489" w:rsidRPr="00F662DA" w:rsidRDefault="00965D81" w:rsidP="00064EB6">
            <w:pPr>
              <w:spacing w:after="0" w:line="240" w:lineRule="auto"/>
              <w:jc w:val="center"/>
              <w:rPr>
                <w:rFonts w:asciiTheme="minorHAnsi" w:hAnsiTheme="minorHAnsi" w:cstheme="minorHAnsi"/>
              </w:rPr>
            </w:pPr>
            <w:r>
              <w:rPr>
                <w:rFonts w:asciiTheme="minorHAnsi" w:hAnsiTheme="minorHAnsi" w:cstheme="minorHAnsi"/>
              </w:rPr>
              <w:t>16-06-2022</w:t>
            </w:r>
          </w:p>
        </w:tc>
        <w:tc>
          <w:tcPr>
            <w:tcW w:w="6569" w:type="dxa"/>
            <w:shd w:val="clear" w:color="auto" w:fill="auto"/>
            <w:vAlign w:val="center"/>
          </w:tcPr>
          <w:p w14:paraId="4AE64DE0" w14:textId="3B7E7329" w:rsidR="00E46489" w:rsidRPr="00B9053B" w:rsidRDefault="00965D81" w:rsidP="00064EB6">
            <w:pPr>
              <w:spacing w:after="0" w:line="240" w:lineRule="auto"/>
              <w:jc w:val="center"/>
              <w:rPr>
                <w:rFonts w:asciiTheme="minorHAnsi" w:hAnsiTheme="minorHAnsi" w:cstheme="minorHAnsi"/>
              </w:rPr>
            </w:pPr>
            <w:r>
              <w:rPr>
                <w:rFonts w:asciiTheme="minorHAnsi" w:hAnsiTheme="minorHAnsi" w:cstheme="minorHAnsi"/>
              </w:rPr>
              <w:t xml:space="preserve">GO </w:t>
            </w:r>
            <w:r w:rsidR="00920D65">
              <w:rPr>
                <w:rFonts w:asciiTheme="minorHAnsi" w:hAnsiTheme="minorHAnsi" w:cstheme="minorHAnsi"/>
              </w:rPr>
              <w:t>MS:</w:t>
            </w:r>
            <w:r>
              <w:rPr>
                <w:rFonts w:asciiTheme="minorHAnsi" w:hAnsiTheme="minorHAnsi" w:cstheme="minorHAnsi"/>
              </w:rPr>
              <w:t xml:space="preserve"> 22</w:t>
            </w:r>
          </w:p>
        </w:tc>
      </w:tr>
    </w:tbl>
    <w:p w14:paraId="2748C61D" w14:textId="77777777" w:rsidR="00E46489" w:rsidRPr="007B7B3B" w:rsidRDefault="00E46489" w:rsidP="00064EB6">
      <w:pPr>
        <w:pStyle w:val="Heading2"/>
        <w:numPr>
          <w:ilvl w:val="0"/>
          <w:numId w:val="2"/>
        </w:numPr>
        <w:spacing w:line="240" w:lineRule="auto"/>
        <w:ind w:left="567" w:hanging="425"/>
        <w:rPr>
          <w:rFonts w:cs="Calibri Light"/>
        </w:rPr>
      </w:pPr>
      <w:r w:rsidRPr="007B7B3B">
        <w:rPr>
          <w:rFonts w:cs="Calibri Light"/>
        </w:rPr>
        <w:t>SOP Amendment History</w:t>
      </w:r>
    </w:p>
    <w:tbl>
      <w:tblPr>
        <w:tblW w:w="9356"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701"/>
        <w:gridCol w:w="6521"/>
      </w:tblGrid>
      <w:tr w:rsidR="00E46489" w:rsidRPr="00A31053" w14:paraId="39B993B5" w14:textId="77777777" w:rsidTr="00E26408">
        <w:trPr>
          <w:trHeight w:val="464"/>
        </w:trPr>
        <w:tc>
          <w:tcPr>
            <w:tcW w:w="1134" w:type="dxa"/>
            <w:shd w:val="clear" w:color="auto" w:fill="auto"/>
            <w:vAlign w:val="center"/>
          </w:tcPr>
          <w:p w14:paraId="2DE4FB23" w14:textId="77777777" w:rsidR="00E46489" w:rsidRPr="00A31053" w:rsidRDefault="00E46489" w:rsidP="00064EB6">
            <w:pPr>
              <w:autoSpaceDE w:val="0"/>
              <w:autoSpaceDN w:val="0"/>
              <w:adjustRightInd w:val="0"/>
              <w:spacing w:after="0" w:line="240" w:lineRule="auto"/>
              <w:ind w:right="52"/>
              <w:jc w:val="center"/>
              <w:rPr>
                <w:rFonts w:asciiTheme="minorHAnsi" w:eastAsia="Times New Roman" w:hAnsiTheme="minorHAnsi" w:cstheme="minorHAnsi"/>
                <w:b/>
                <w:bCs/>
                <w:color w:val="2F5496" w:themeColor="accent1" w:themeShade="BF"/>
              </w:rPr>
            </w:pPr>
            <w:r w:rsidRPr="00A31053">
              <w:rPr>
                <w:rFonts w:asciiTheme="minorHAnsi" w:eastAsia="Times New Roman" w:hAnsiTheme="minorHAnsi" w:cstheme="minorHAnsi"/>
                <w:b/>
                <w:bCs/>
                <w:color w:val="2F5496" w:themeColor="accent1" w:themeShade="BF"/>
              </w:rPr>
              <w:t>Rev. No.</w:t>
            </w:r>
          </w:p>
        </w:tc>
        <w:tc>
          <w:tcPr>
            <w:tcW w:w="1701" w:type="dxa"/>
            <w:shd w:val="clear" w:color="auto" w:fill="auto"/>
            <w:vAlign w:val="center"/>
          </w:tcPr>
          <w:p w14:paraId="44834335" w14:textId="77777777" w:rsidR="00E46489" w:rsidRPr="00A31053" w:rsidRDefault="00E46489" w:rsidP="00064EB6">
            <w:pPr>
              <w:autoSpaceDE w:val="0"/>
              <w:autoSpaceDN w:val="0"/>
              <w:adjustRightInd w:val="0"/>
              <w:spacing w:after="0" w:line="240" w:lineRule="auto"/>
              <w:ind w:right="52"/>
              <w:jc w:val="center"/>
              <w:rPr>
                <w:rFonts w:asciiTheme="minorHAnsi" w:eastAsia="Times New Roman" w:hAnsiTheme="minorHAnsi" w:cstheme="minorHAnsi"/>
                <w:b/>
                <w:bCs/>
                <w:color w:val="2F5496" w:themeColor="accent1" w:themeShade="BF"/>
              </w:rPr>
            </w:pPr>
            <w:r w:rsidRPr="00A31053">
              <w:rPr>
                <w:rFonts w:asciiTheme="minorHAnsi" w:eastAsia="Times New Roman" w:hAnsiTheme="minorHAnsi" w:cstheme="minorHAnsi"/>
                <w:b/>
                <w:bCs/>
                <w:color w:val="2F5496" w:themeColor="accent1" w:themeShade="BF"/>
              </w:rPr>
              <w:t>Revision Date</w:t>
            </w:r>
          </w:p>
        </w:tc>
        <w:tc>
          <w:tcPr>
            <w:tcW w:w="6521" w:type="dxa"/>
            <w:shd w:val="clear" w:color="auto" w:fill="auto"/>
            <w:vAlign w:val="center"/>
          </w:tcPr>
          <w:p w14:paraId="7AB62BC1" w14:textId="77777777" w:rsidR="00E46489" w:rsidRPr="00A31053" w:rsidRDefault="00E46489" w:rsidP="00064EB6">
            <w:pPr>
              <w:autoSpaceDE w:val="0"/>
              <w:autoSpaceDN w:val="0"/>
              <w:adjustRightInd w:val="0"/>
              <w:spacing w:after="0" w:line="240" w:lineRule="auto"/>
              <w:ind w:right="52"/>
              <w:jc w:val="center"/>
              <w:rPr>
                <w:rFonts w:asciiTheme="minorHAnsi" w:eastAsia="Times New Roman" w:hAnsiTheme="minorHAnsi" w:cstheme="minorHAnsi"/>
                <w:b/>
                <w:bCs/>
                <w:color w:val="2F5496" w:themeColor="accent1" w:themeShade="BF"/>
              </w:rPr>
            </w:pPr>
            <w:r w:rsidRPr="00A31053">
              <w:rPr>
                <w:rFonts w:asciiTheme="minorHAnsi" w:eastAsia="Times New Roman" w:hAnsiTheme="minorHAnsi" w:cstheme="minorHAnsi"/>
                <w:b/>
                <w:bCs/>
                <w:color w:val="2F5496" w:themeColor="accent1" w:themeShade="BF"/>
              </w:rPr>
              <w:t>Amendment Details</w:t>
            </w:r>
          </w:p>
        </w:tc>
      </w:tr>
      <w:tr w:rsidR="00E46489" w:rsidRPr="00B3769F" w14:paraId="7C272C5B" w14:textId="77777777" w:rsidTr="00E26408">
        <w:trPr>
          <w:trHeight w:val="287"/>
        </w:trPr>
        <w:tc>
          <w:tcPr>
            <w:tcW w:w="1134" w:type="dxa"/>
            <w:shd w:val="clear" w:color="auto" w:fill="auto"/>
            <w:vAlign w:val="center"/>
          </w:tcPr>
          <w:p w14:paraId="1F6465B1" w14:textId="77777777" w:rsidR="00E46489" w:rsidRPr="00F662DA" w:rsidRDefault="00E46489" w:rsidP="00064EB6">
            <w:pPr>
              <w:spacing w:after="0" w:line="240" w:lineRule="auto"/>
              <w:jc w:val="center"/>
              <w:rPr>
                <w:rFonts w:asciiTheme="minorHAnsi" w:hAnsiTheme="minorHAnsi" w:cstheme="minorHAnsi"/>
              </w:rPr>
            </w:pPr>
            <w:r w:rsidRPr="00F662DA">
              <w:rPr>
                <w:rFonts w:asciiTheme="minorHAnsi" w:hAnsiTheme="minorHAnsi" w:cstheme="minorHAnsi"/>
              </w:rPr>
              <w:t>00</w:t>
            </w:r>
          </w:p>
        </w:tc>
        <w:tc>
          <w:tcPr>
            <w:tcW w:w="1701" w:type="dxa"/>
            <w:shd w:val="clear" w:color="auto" w:fill="auto"/>
            <w:vAlign w:val="center"/>
          </w:tcPr>
          <w:p w14:paraId="699DF018" w14:textId="77777777" w:rsidR="00E46489" w:rsidRPr="00F662DA" w:rsidRDefault="00E46489" w:rsidP="00064EB6">
            <w:pPr>
              <w:spacing w:after="0" w:line="240" w:lineRule="auto"/>
              <w:jc w:val="center"/>
              <w:rPr>
                <w:rFonts w:asciiTheme="minorHAnsi" w:hAnsiTheme="minorHAnsi" w:cstheme="minorHAnsi"/>
              </w:rPr>
            </w:pPr>
            <w:r w:rsidRPr="00F662DA">
              <w:rPr>
                <w:rFonts w:asciiTheme="minorHAnsi" w:hAnsiTheme="minorHAnsi" w:cstheme="minorHAnsi"/>
              </w:rPr>
              <w:t>dd-mm-</w:t>
            </w:r>
            <w:proofErr w:type="spellStart"/>
            <w:r w:rsidRPr="00F662DA">
              <w:rPr>
                <w:rFonts w:asciiTheme="minorHAnsi" w:hAnsiTheme="minorHAnsi" w:cstheme="minorHAnsi"/>
              </w:rPr>
              <w:t>yy</w:t>
            </w:r>
            <w:proofErr w:type="spellEnd"/>
          </w:p>
        </w:tc>
        <w:tc>
          <w:tcPr>
            <w:tcW w:w="6521" w:type="dxa"/>
            <w:shd w:val="clear" w:color="auto" w:fill="auto"/>
            <w:vAlign w:val="center"/>
          </w:tcPr>
          <w:p w14:paraId="6B10BCC8" w14:textId="77777777" w:rsidR="00E46489" w:rsidRPr="00B3769F" w:rsidRDefault="00E46489" w:rsidP="00064EB6">
            <w:pPr>
              <w:spacing w:after="0" w:line="240" w:lineRule="auto"/>
              <w:jc w:val="center"/>
              <w:rPr>
                <w:rFonts w:asciiTheme="minorHAnsi" w:hAnsiTheme="minorHAnsi" w:cstheme="minorHAnsi"/>
                <w:sz w:val="20"/>
                <w:szCs w:val="20"/>
              </w:rPr>
            </w:pPr>
          </w:p>
        </w:tc>
      </w:tr>
    </w:tbl>
    <w:p w14:paraId="05DD87E3" w14:textId="77777777" w:rsidR="00713673" w:rsidRDefault="00713673" w:rsidP="00813DD2">
      <w:pPr>
        <w:pStyle w:val="Heading2"/>
        <w:numPr>
          <w:ilvl w:val="0"/>
          <w:numId w:val="2"/>
        </w:numPr>
        <w:tabs>
          <w:tab w:val="left" w:pos="8906"/>
        </w:tabs>
        <w:spacing w:line="240" w:lineRule="auto"/>
        <w:ind w:left="450"/>
        <w:rPr>
          <w:lang w:val="en-US"/>
        </w:rPr>
      </w:pPr>
      <w:r>
        <w:rPr>
          <w:lang w:val="en-US"/>
        </w:rPr>
        <w:t>Contact for Technical Issues</w:t>
      </w:r>
      <w:r w:rsidR="007A01F0">
        <w:rPr>
          <w:lang w:val="en-US"/>
        </w:rPr>
        <w:tab/>
      </w:r>
    </w:p>
    <w:p w14:paraId="1EB2C770" w14:textId="77777777" w:rsidR="00713673" w:rsidRDefault="00713673" w:rsidP="00064EB6">
      <w:pPr>
        <w:spacing w:line="240" w:lineRule="auto"/>
        <w:ind w:left="540"/>
        <w:rPr>
          <w:lang w:val="en-US"/>
        </w:rPr>
      </w:pPr>
      <w:r>
        <w:rPr>
          <w:lang w:val="en-US"/>
        </w:rPr>
        <w:t xml:space="preserve">Citizens can reach out to toll Free Nos </w:t>
      </w:r>
      <w:r w:rsidRPr="00713673">
        <w:rPr>
          <w:lang w:val="en-US"/>
        </w:rPr>
        <w:t>– 1902</w:t>
      </w:r>
      <w:r>
        <w:rPr>
          <w:lang w:val="en-US"/>
        </w:rPr>
        <w:t xml:space="preserve"> for raising a grievance</w:t>
      </w:r>
      <w:r w:rsidR="004F479B">
        <w:rPr>
          <w:lang w:val="en-US"/>
        </w:rPr>
        <w:t xml:space="preserve"> </w:t>
      </w:r>
      <w:r>
        <w:rPr>
          <w:lang w:val="en-US"/>
        </w:rPr>
        <w:t xml:space="preserve">(or) can visit </w:t>
      </w:r>
      <w:hyperlink r:id="rId9" w:history="1">
        <w:r w:rsidR="00847D7E" w:rsidRPr="00B013A1">
          <w:rPr>
            <w:rStyle w:val="Hyperlink"/>
            <w:lang w:val="en-US"/>
          </w:rPr>
          <w:t>www.navasakam2.apfss.in</w:t>
        </w:r>
      </w:hyperlink>
      <w:r w:rsidR="00847D7E">
        <w:rPr>
          <w:lang w:val="en-US"/>
        </w:rPr>
        <w:t xml:space="preserve"> </w:t>
      </w:r>
    </w:p>
    <w:p w14:paraId="4B99E176" w14:textId="77777777" w:rsidR="00713673" w:rsidRDefault="00713673" w:rsidP="00064EB6">
      <w:pPr>
        <w:spacing w:after="0" w:line="240" w:lineRule="auto"/>
        <w:rPr>
          <w:lang w:val="en-US"/>
        </w:rPr>
      </w:pPr>
      <w:r>
        <w:rPr>
          <w:lang w:val="en-US"/>
        </w:rPr>
        <w:t xml:space="preserve"> </w:t>
      </w:r>
    </w:p>
    <w:p w14:paraId="696B5A89" w14:textId="77777777" w:rsidR="00713673" w:rsidRDefault="00713673" w:rsidP="00064EB6">
      <w:pPr>
        <w:spacing w:after="0" w:line="240" w:lineRule="auto"/>
        <w:rPr>
          <w:lang w:val="en-US"/>
        </w:rPr>
      </w:pPr>
    </w:p>
    <w:p w14:paraId="567D1E79" w14:textId="77777777" w:rsidR="00E46489" w:rsidRPr="00B3769F" w:rsidRDefault="00713673" w:rsidP="00064EB6">
      <w:pPr>
        <w:spacing w:after="0" w:line="240" w:lineRule="auto"/>
        <w:rPr>
          <w:rFonts w:asciiTheme="minorHAnsi" w:hAnsiTheme="minorHAnsi" w:cstheme="minorHAnsi"/>
          <w:noProof/>
          <w:color w:val="FF0000"/>
          <w:sz w:val="20"/>
          <w:szCs w:val="20"/>
          <w:lang w:eastAsia="en-IN"/>
        </w:rPr>
      </w:pPr>
      <w:r>
        <w:rPr>
          <w:lang w:val="en-US"/>
        </w:rPr>
        <w:t xml:space="preserve">           </w:t>
      </w:r>
    </w:p>
    <w:p w14:paraId="1906E698" w14:textId="77777777" w:rsidR="003819AB" w:rsidRDefault="003819AB" w:rsidP="00064EB6">
      <w:pPr>
        <w:spacing w:line="240" w:lineRule="auto"/>
      </w:pPr>
    </w:p>
    <w:sectPr w:rsidR="003819AB" w:rsidSect="000F0EB9">
      <w:headerReference w:type="default" r:id="rId10"/>
      <w:footerReference w:type="default" r:id="rId11"/>
      <w:footerReference w:type="first" r:id="rId12"/>
      <w:pgSz w:w="11906" w:h="16838" w:code="9"/>
      <w:pgMar w:top="567" w:right="1134" w:bottom="709" w:left="851" w:header="567" w:footer="27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51E94E" w14:textId="77777777" w:rsidR="00BE59A6" w:rsidRDefault="00BE59A6" w:rsidP="00697036">
      <w:pPr>
        <w:spacing w:after="0" w:line="240" w:lineRule="auto"/>
      </w:pPr>
      <w:r>
        <w:separator/>
      </w:r>
    </w:p>
  </w:endnote>
  <w:endnote w:type="continuationSeparator" w:id="0">
    <w:p w14:paraId="1F5C41BA" w14:textId="77777777" w:rsidR="00BE59A6" w:rsidRDefault="00BE59A6" w:rsidP="006970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venir Next LT Pro Light">
    <w:altName w:val="Avenir Next LT Pro Light"/>
    <w:charset w:val="00"/>
    <w:family w:val="swiss"/>
    <w:pitch w:val="variable"/>
    <w:sig w:usb0="A00000EF" w:usb1="5000204B" w:usb2="00000000" w:usb3="00000000" w:csb0="00000093"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pitch w:val="variable"/>
    <w:sig w:usb0="00000003" w:usb1="00000000" w:usb2="00000000" w:usb3="00000000" w:csb0="00000001" w:csb1="00000000"/>
  </w:font>
  <w:font w:name="Gautami">
    <w:panose1 w:val="02000500000000000000"/>
    <w:charset w:val="00"/>
    <w:family w:val="swiss"/>
    <w:pitch w:val="variable"/>
    <w:sig w:usb0="002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5" w:type="dxa"/>
      <w:tblBorders>
        <w:top w:val="double" w:sz="4" w:space="0" w:color="auto"/>
      </w:tblBorders>
      <w:tblLook w:val="01E0" w:firstRow="1" w:lastRow="1" w:firstColumn="1" w:lastColumn="1" w:noHBand="0" w:noVBand="0"/>
    </w:tblPr>
    <w:tblGrid>
      <w:gridCol w:w="1276"/>
      <w:gridCol w:w="2126"/>
      <w:gridCol w:w="1134"/>
      <w:gridCol w:w="4684"/>
      <w:gridCol w:w="845"/>
    </w:tblGrid>
    <w:tr w:rsidR="00622D42" w:rsidRPr="00D35740" w14:paraId="24087892" w14:textId="77777777" w:rsidTr="00595C50">
      <w:trPr>
        <w:cantSplit/>
        <w:trHeight w:val="108"/>
      </w:trPr>
      <w:tc>
        <w:tcPr>
          <w:tcW w:w="1276" w:type="dxa"/>
          <w:vAlign w:val="center"/>
        </w:tcPr>
        <w:p w14:paraId="24628294" w14:textId="77777777" w:rsidR="00622D42" w:rsidRPr="005B698F" w:rsidRDefault="007C757B" w:rsidP="00A76F63">
          <w:pPr>
            <w:pStyle w:val="Footer"/>
            <w:spacing w:before="100" w:beforeAutospacing="1" w:after="100" w:afterAutospacing="1"/>
            <w:rPr>
              <w:rFonts w:asciiTheme="minorHAnsi" w:hAnsiTheme="minorHAnsi" w:cstheme="minorHAnsi"/>
              <w:sz w:val="20"/>
              <w:szCs w:val="20"/>
            </w:rPr>
          </w:pPr>
          <w:r w:rsidRPr="005B698F">
            <w:rPr>
              <w:rFonts w:asciiTheme="minorHAnsi" w:hAnsiTheme="minorHAnsi" w:cstheme="minorHAnsi"/>
              <w:sz w:val="20"/>
              <w:szCs w:val="20"/>
            </w:rPr>
            <w:t>Rev No. - 00</w:t>
          </w:r>
        </w:p>
      </w:tc>
      <w:tc>
        <w:tcPr>
          <w:tcW w:w="2126" w:type="dxa"/>
          <w:vAlign w:val="center"/>
        </w:tcPr>
        <w:p w14:paraId="723834B7" w14:textId="77777777" w:rsidR="00622D42" w:rsidRPr="005B698F" w:rsidRDefault="007C757B" w:rsidP="00A76F63">
          <w:pPr>
            <w:pStyle w:val="Footer"/>
            <w:spacing w:before="100" w:beforeAutospacing="1" w:after="100" w:afterAutospacing="1"/>
            <w:rPr>
              <w:rFonts w:asciiTheme="minorHAnsi" w:hAnsiTheme="minorHAnsi" w:cstheme="minorHAnsi"/>
              <w:sz w:val="20"/>
              <w:szCs w:val="20"/>
            </w:rPr>
          </w:pPr>
          <w:r w:rsidRPr="005B698F">
            <w:rPr>
              <w:rFonts w:asciiTheme="minorHAnsi" w:hAnsiTheme="minorHAnsi" w:cstheme="minorHAnsi"/>
              <w:sz w:val="20"/>
              <w:szCs w:val="20"/>
            </w:rPr>
            <w:t xml:space="preserve">Date (rev) – </w:t>
          </w:r>
          <w:proofErr w:type="spellStart"/>
          <w:proofErr w:type="gramStart"/>
          <w:r w:rsidRPr="005B698F">
            <w:rPr>
              <w:rFonts w:asciiTheme="minorHAnsi" w:hAnsiTheme="minorHAnsi" w:cstheme="minorHAnsi"/>
              <w:sz w:val="20"/>
              <w:szCs w:val="20"/>
            </w:rPr>
            <w:t>dd.mm.yy</w:t>
          </w:r>
          <w:proofErr w:type="spellEnd"/>
          <w:proofErr w:type="gramEnd"/>
        </w:p>
      </w:tc>
      <w:tc>
        <w:tcPr>
          <w:tcW w:w="1134" w:type="dxa"/>
          <w:vAlign w:val="center"/>
        </w:tcPr>
        <w:p w14:paraId="714B3F39" w14:textId="77777777" w:rsidR="00622D42" w:rsidRPr="005B698F" w:rsidRDefault="007C757B" w:rsidP="00A76F63">
          <w:pPr>
            <w:pStyle w:val="Footer"/>
            <w:spacing w:before="100" w:beforeAutospacing="1" w:after="100" w:afterAutospacing="1"/>
            <w:jc w:val="both"/>
            <w:rPr>
              <w:rFonts w:asciiTheme="minorHAnsi" w:hAnsiTheme="minorHAnsi" w:cstheme="minorHAnsi"/>
              <w:sz w:val="20"/>
              <w:szCs w:val="20"/>
            </w:rPr>
          </w:pPr>
          <w:r w:rsidRPr="005B698F">
            <w:rPr>
              <w:rFonts w:asciiTheme="minorHAnsi" w:hAnsiTheme="minorHAnsi" w:cstheme="minorHAnsi"/>
              <w:sz w:val="20"/>
              <w:szCs w:val="20"/>
            </w:rPr>
            <w:t xml:space="preserve">Page </w:t>
          </w:r>
          <w:r w:rsidR="00045172" w:rsidRPr="005B698F">
            <w:rPr>
              <w:rFonts w:asciiTheme="minorHAnsi" w:hAnsiTheme="minorHAnsi" w:cstheme="minorHAnsi"/>
              <w:sz w:val="20"/>
              <w:szCs w:val="20"/>
            </w:rPr>
            <w:fldChar w:fldCharType="begin"/>
          </w:r>
          <w:r w:rsidRPr="005B698F">
            <w:rPr>
              <w:rFonts w:asciiTheme="minorHAnsi" w:hAnsiTheme="minorHAnsi" w:cstheme="minorHAnsi"/>
              <w:sz w:val="20"/>
              <w:szCs w:val="20"/>
            </w:rPr>
            <w:instrText xml:space="preserve"> PAGE </w:instrText>
          </w:r>
          <w:r w:rsidR="00045172" w:rsidRPr="005B698F">
            <w:rPr>
              <w:rFonts w:asciiTheme="minorHAnsi" w:hAnsiTheme="minorHAnsi" w:cstheme="minorHAnsi"/>
              <w:sz w:val="20"/>
              <w:szCs w:val="20"/>
            </w:rPr>
            <w:fldChar w:fldCharType="separate"/>
          </w:r>
          <w:r w:rsidR="00FF72D3">
            <w:rPr>
              <w:rFonts w:asciiTheme="minorHAnsi" w:hAnsiTheme="minorHAnsi" w:cstheme="minorHAnsi"/>
              <w:noProof/>
              <w:sz w:val="20"/>
              <w:szCs w:val="20"/>
            </w:rPr>
            <w:t>1</w:t>
          </w:r>
          <w:r w:rsidR="00045172" w:rsidRPr="005B698F">
            <w:rPr>
              <w:rFonts w:asciiTheme="minorHAnsi" w:hAnsiTheme="minorHAnsi" w:cstheme="minorHAnsi"/>
              <w:sz w:val="20"/>
              <w:szCs w:val="20"/>
            </w:rPr>
            <w:fldChar w:fldCharType="end"/>
          </w:r>
          <w:r w:rsidRPr="005B698F">
            <w:rPr>
              <w:rFonts w:asciiTheme="minorHAnsi" w:hAnsiTheme="minorHAnsi" w:cstheme="minorHAnsi"/>
              <w:sz w:val="20"/>
              <w:szCs w:val="20"/>
            </w:rPr>
            <w:t xml:space="preserve"> of </w:t>
          </w:r>
          <w:r w:rsidR="00045172" w:rsidRPr="005B698F">
            <w:rPr>
              <w:rFonts w:asciiTheme="minorHAnsi" w:hAnsiTheme="minorHAnsi" w:cstheme="minorHAnsi"/>
              <w:sz w:val="20"/>
              <w:szCs w:val="20"/>
            </w:rPr>
            <w:fldChar w:fldCharType="begin"/>
          </w:r>
          <w:r w:rsidRPr="005B698F">
            <w:rPr>
              <w:rFonts w:asciiTheme="minorHAnsi" w:hAnsiTheme="minorHAnsi" w:cstheme="minorHAnsi"/>
              <w:sz w:val="20"/>
              <w:szCs w:val="20"/>
            </w:rPr>
            <w:instrText xml:space="preserve"> NUMPAGES </w:instrText>
          </w:r>
          <w:r w:rsidR="00045172" w:rsidRPr="005B698F">
            <w:rPr>
              <w:rFonts w:asciiTheme="minorHAnsi" w:hAnsiTheme="minorHAnsi" w:cstheme="minorHAnsi"/>
              <w:sz w:val="20"/>
              <w:szCs w:val="20"/>
            </w:rPr>
            <w:fldChar w:fldCharType="separate"/>
          </w:r>
          <w:r w:rsidR="00FF72D3">
            <w:rPr>
              <w:rFonts w:asciiTheme="minorHAnsi" w:hAnsiTheme="minorHAnsi" w:cstheme="minorHAnsi"/>
              <w:noProof/>
              <w:sz w:val="20"/>
              <w:szCs w:val="20"/>
            </w:rPr>
            <w:t>4</w:t>
          </w:r>
          <w:r w:rsidR="00045172" w:rsidRPr="005B698F">
            <w:rPr>
              <w:rFonts w:asciiTheme="minorHAnsi" w:hAnsiTheme="minorHAnsi" w:cstheme="minorHAnsi"/>
              <w:sz w:val="20"/>
              <w:szCs w:val="20"/>
            </w:rPr>
            <w:fldChar w:fldCharType="end"/>
          </w:r>
        </w:p>
      </w:tc>
      <w:tc>
        <w:tcPr>
          <w:tcW w:w="5529" w:type="dxa"/>
          <w:gridSpan w:val="2"/>
          <w:vAlign w:val="center"/>
        </w:tcPr>
        <w:p w14:paraId="6EC55987" w14:textId="77777777" w:rsidR="00622D42" w:rsidRPr="005B698F" w:rsidRDefault="007C757B" w:rsidP="00622D42">
          <w:pPr>
            <w:pStyle w:val="Footer"/>
            <w:tabs>
              <w:tab w:val="clear" w:pos="4513"/>
              <w:tab w:val="center" w:pos="2233"/>
            </w:tabs>
            <w:spacing w:before="100" w:beforeAutospacing="1" w:after="100" w:afterAutospacing="1"/>
            <w:rPr>
              <w:rFonts w:asciiTheme="minorHAnsi" w:hAnsiTheme="minorHAnsi" w:cstheme="minorHAnsi"/>
              <w:sz w:val="20"/>
              <w:szCs w:val="20"/>
            </w:rPr>
          </w:pPr>
          <w:r w:rsidRPr="005B698F">
            <w:rPr>
              <w:rFonts w:asciiTheme="minorHAnsi" w:hAnsiTheme="minorHAnsi" w:cstheme="minorHAnsi"/>
              <w:sz w:val="20"/>
              <w:szCs w:val="20"/>
            </w:rPr>
            <w:t xml:space="preserve">Prepared &amp; approved by- </w:t>
          </w:r>
        </w:p>
      </w:tc>
    </w:tr>
    <w:tr w:rsidR="00622D42" w:rsidRPr="00D35740" w14:paraId="2E257BC3" w14:textId="77777777" w:rsidTr="00595C50">
      <w:trPr>
        <w:gridAfter w:val="1"/>
        <w:wAfter w:w="845" w:type="dxa"/>
        <w:cantSplit/>
        <w:trHeight w:val="20"/>
      </w:trPr>
      <w:tc>
        <w:tcPr>
          <w:tcW w:w="9220" w:type="dxa"/>
          <w:gridSpan w:val="4"/>
          <w:vAlign w:val="center"/>
        </w:tcPr>
        <w:p w14:paraId="74063B7F" w14:textId="77777777" w:rsidR="00622D42" w:rsidRPr="005B698F" w:rsidRDefault="007C757B" w:rsidP="00E32345">
          <w:pPr>
            <w:pStyle w:val="Footer"/>
            <w:spacing w:before="100" w:beforeAutospacing="1" w:after="100" w:afterAutospacing="1"/>
            <w:jc w:val="both"/>
            <w:rPr>
              <w:rFonts w:asciiTheme="minorHAnsi" w:hAnsiTheme="minorHAnsi" w:cstheme="minorHAnsi"/>
              <w:sz w:val="14"/>
              <w:szCs w:val="14"/>
            </w:rPr>
          </w:pPr>
          <w:r w:rsidRPr="005B698F">
            <w:rPr>
              <w:rFonts w:asciiTheme="minorHAnsi" w:hAnsiTheme="minorHAnsi" w:cstheme="minorHAnsi"/>
              <w:sz w:val="16"/>
              <w:szCs w:val="16"/>
            </w:rPr>
            <w:t xml:space="preserve">This document and information contained herein is intellectual property of </w:t>
          </w:r>
          <w:r w:rsidRPr="005B698F">
            <w:rPr>
              <w:rFonts w:asciiTheme="minorHAnsi" w:hAnsiTheme="minorHAnsi" w:cstheme="minorHAnsi"/>
              <w:sz w:val="16"/>
              <w:szCs w:val="16"/>
              <w:lang w:val="en-US"/>
            </w:rPr>
            <w:t>GVWV &amp; VSWS Department</w:t>
          </w:r>
          <w:r w:rsidRPr="005B698F">
            <w:rPr>
              <w:rFonts w:asciiTheme="minorHAnsi" w:hAnsiTheme="minorHAnsi" w:cstheme="minorHAnsi"/>
              <w:sz w:val="16"/>
              <w:szCs w:val="16"/>
            </w:rPr>
            <w:t xml:space="preserve">. </w:t>
          </w:r>
        </w:p>
      </w:tc>
    </w:tr>
  </w:tbl>
  <w:p w14:paraId="6F09AECB" w14:textId="77777777" w:rsidR="00622D42" w:rsidRPr="005B698F" w:rsidRDefault="00BE59A6" w:rsidP="00BF60CC">
    <w:pPr>
      <w:pStyle w:val="Footer"/>
      <w:tabs>
        <w:tab w:val="clear" w:pos="4513"/>
        <w:tab w:val="clear" w:pos="9026"/>
        <w:tab w:val="left" w:pos="6033"/>
      </w:tabs>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207" w:type="dxa"/>
      <w:tblInd w:w="-142" w:type="dxa"/>
      <w:tblBorders>
        <w:top w:val="double" w:sz="4" w:space="0" w:color="auto"/>
      </w:tblBorders>
      <w:tblLook w:val="01E0" w:firstRow="1" w:lastRow="1" w:firstColumn="1" w:lastColumn="1" w:noHBand="0" w:noVBand="0"/>
    </w:tblPr>
    <w:tblGrid>
      <w:gridCol w:w="1418"/>
      <w:gridCol w:w="2126"/>
      <w:gridCol w:w="1134"/>
      <w:gridCol w:w="4684"/>
      <w:gridCol w:w="845"/>
    </w:tblGrid>
    <w:tr w:rsidR="002A1CF2" w:rsidRPr="00D35740" w14:paraId="1D5EDA0E" w14:textId="77777777" w:rsidTr="002A1CF2">
      <w:trPr>
        <w:cantSplit/>
        <w:trHeight w:val="108"/>
      </w:trPr>
      <w:tc>
        <w:tcPr>
          <w:tcW w:w="1418" w:type="dxa"/>
          <w:vAlign w:val="center"/>
        </w:tcPr>
        <w:p w14:paraId="11FCD832" w14:textId="77777777" w:rsidR="002A1CF2" w:rsidRPr="005B698F" w:rsidRDefault="007C757B" w:rsidP="002A1CF2">
          <w:pPr>
            <w:pStyle w:val="Footer"/>
            <w:spacing w:before="100" w:beforeAutospacing="1" w:after="100" w:afterAutospacing="1"/>
            <w:jc w:val="both"/>
            <w:rPr>
              <w:rFonts w:asciiTheme="minorHAnsi" w:hAnsiTheme="minorHAnsi" w:cstheme="minorHAnsi"/>
              <w:sz w:val="20"/>
              <w:szCs w:val="20"/>
            </w:rPr>
          </w:pPr>
          <w:r w:rsidRPr="005B698F">
            <w:rPr>
              <w:rFonts w:asciiTheme="minorHAnsi" w:hAnsiTheme="minorHAnsi" w:cstheme="minorHAnsi"/>
              <w:sz w:val="20"/>
              <w:szCs w:val="20"/>
            </w:rPr>
            <w:t>Rev No. - 00</w:t>
          </w:r>
        </w:p>
      </w:tc>
      <w:tc>
        <w:tcPr>
          <w:tcW w:w="2126" w:type="dxa"/>
          <w:vAlign w:val="center"/>
        </w:tcPr>
        <w:p w14:paraId="2BFEC0A5" w14:textId="77777777" w:rsidR="002A1CF2" w:rsidRPr="005B698F" w:rsidRDefault="007C757B" w:rsidP="002A1CF2">
          <w:pPr>
            <w:pStyle w:val="Footer"/>
            <w:spacing w:before="100" w:beforeAutospacing="1" w:after="100" w:afterAutospacing="1"/>
            <w:rPr>
              <w:rFonts w:asciiTheme="minorHAnsi" w:hAnsiTheme="minorHAnsi" w:cstheme="minorHAnsi"/>
              <w:sz w:val="20"/>
              <w:szCs w:val="20"/>
            </w:rPr>
          </w:pPr>
          <w:r w:rsidRPr="005B698F">
            <w:rPr>
              <w:rFonts w:asciiTheme="minorHAnsi" w:hAnsiTheme="minorHAnsi" w:cstheme="minorHAnsi"/>
              <w:sz w:val="20"/>
              <w:szCs w:val="20"/>
            </w:rPr>
            <w:t xml:space="preserve">Date (rev) – </w:t>
          </w:r>
          <w:proofErr w:type="spellStart"/>
          <w:proofErr w:type="gramStart"/>
          <w:r w:rsidRPr="005B698F">
            <w:rPr>
              <w:rFonts w:asciiTheme="minorHAnsi" w:hAnsiTheme="minorHAnsi" w:cstheme="minorHAnsi"/>
              <w:sz w:val="20"/>
              <w:szCs w:val="20"/>
            </w:rPr>
            <w:t>dd.mm.yy</w:t>
          </w:r>
          <w:proofErr w:type="spellEnd"/>
          <w:proofErr w:type="gramEnd"/>
        </w:p>
      </w:tc>
      <w:tc>
        <w:tcPr>
          <w:tcW w:w="1134" w:type="dxa"/>
          <w:vAlign w:val="center"/>
        </w:tcPr>
        <w:p w14:paraId="6731428B" w14:textId="77777777" w:rsidR="002A1CF2" w:rsidRPr="005B698F" w:rsidRDefault="007C757B" w:rsidP="002A1CF2">
          <w:pPr>
            <w:pStyle w:val="Footer"/>
            <w:spacing w:before="100" w:beforeAutospacing="1" w:after="100" w:afterAutospacing="1"/>
            <w:jc w:val="both"/>
            <w:rPr>
              <w:rFonts w:asciiTheme="minorHAnsi" w:hAnsiTheme="minorHAnsi" w:cstheme="minorHAnsi"/>
              <w:sz w:val="20"/>
              <w:szCs w:val="20"/>
            </w:rPr>
          </w:pPr>
          <w:r w:rsidRPr="005B698F">
            <w:rPr>
              <w:rFonts w:asciiTheme="minorHAnsi" w:hAnsiTheme="minorHAnsi" w:cstheme="minorHAnsi"/>
              <w:sz w:val="20"/>
              <w:szCs w:val="20"/>
            </w:rPr>
            <w:t xml:space="preserve">Page </w:t>
          </w:r>
          <w:r w:rsidR="00045172" w:rsidRPr="005B698F">
            <w:rPr>
              <w:rFonts w:asciiTheme="minorHAnsi" w:hAnsiTheme="minorHAnsi" w:cstheme="minorHAnsi"/>
              <w:sz w:val="20"/>
              <w:szCs w:val="20"/>
            </w:rPr>
            <w:fldChar w:fldCharType="begin"/>
          </w:r>
          <w:r w:rsidRPr="005B698F">
            <w:rPr>
              <w:rFonts w:asciiTheme="minorHAnsi" w:hAnsiTheme="minorHAnsi" w:cstheme="minorHAnsi"/>
              <w:sz w:val="20"/>
              <w:szCs w:val="20"/>
            </w:rPr>
            <w:instrText xml:space="preserve"> PAGE </w:instrText>
          </w:r>
          <w:r w:rsidR="00045172" w:rsidRPr="005B698F">
            <w:rPr>
              <w:rFonts w:asciiTheme="minorHAnsi" w:hAnsiTheme="minorHAnsi" w:cstheme="minorHAnsi"/>
              <w:sz w:val="20"/>
              <w:szCs w:val="20"/>
            </w:rPr>
            <w:fldChar w:fldCharType="separate"/>
          </w:r>
          <w:r w:rsidRPr="005B698F">
            <w:rPr>
              <w:rFonts w:asciiTheme="minorHAnsi" w:hAnsiTheme="minorHAnsi" w:cstheme="minorHAnsi"/>
              <w:noProof/>
              <w:sz w:val="20"/>
              <w:szCs w:val="20"/>
            </w:rPr>
            <w:t>2</w:t>
          </w:r>
          <w:r w:rsidR="00045172" w:rsidRPr="005B698F">
            <w:rPr>
              <w:rFonts w:asciiTheme="minorHAnsi" w:hAnsiTheme="minorHAnsi" w:cstheme="minorHAnsi"/>
              <w:sz w:val="20"/>
              <w:szCs w:val="20"/>
            </w:rPr>
            <w:fldChar w:fldCharType="end"/>
          </w:r>
          <w:r w:rsidRPr="005B698F">
            <w:rPr>
              <w:rFonts w:asciiTheme="minorHAnsi" w:hAnsiTheme="minorHAnsi" w:cstheme="minorHAnsi"/>
              <w:sz w:val="20"/>
              <w:szCs w:val="20"/>
            </w:rPr>
            <w:t xml:space="preserve"> of </w:t>
          </w:r>
          <w:r w:rsidR="00045172" w:rsidRPr="005B698F">
            <w:rPr>
              <w:rFonts w:asciiTheme="minorHAnsi" w:hAnsiTheme="minorHAnsi" w:cstheme="minorHAnsi"/>
              <w:sz w:val="20"/>
              <w:szCs w:val="20"/>
            </w:rPr>
            <w:fldChar w:fldCharType="begin"/>
          </w:r>
          <w:r w:rsidRPr="005B698F">
            <w:rPr>
              <w:rFonts w:asciiTheme="minorHAnsi" w:hAnsiTheme="minorHAnsi" w:cstheme="minorHAnsi"/>
              <w:sz w:val="20"/>
              <w:szCs w:val="20"/>
            </w:rPr>
            <w:instrText xml:space="preserve"> NUMPAGES </w:instrText>
          </w:r>
          <w:r w:rsidR="00045172" w:rsidRPr="005B698F">
            <w:rPr>
              <w:rFonts w:asciiTheme="minorHAnsi" w:hAnsiTheme="minorHAnsi" w:cstheme="minorHAnsi"/>
              <w:sz w:val="20"/>
              <w:szCs w:val="20"/>
            </w:rPr>
            <w:fldChar w:fldCharType="separate"/>
          </w:r>
          <w:r w:rsidRPr="005B698F">
            <w:rPr>
              <w:rFonts w:asciiTheme="minorHAnsi" w:hAnsiTheme="minorHAnsi" w:cstheme="minorHAnsi"/>
              <w:noProof/>
              <w:sz w:val="20"/>
              <w:szCs w:val="20"/>
            </w:rPr>
            <w:t>2</w:t>
          </w:r>
          <w:r w:rsidR="00045172" w:rsidRPr="005B698F">
            <w:rPr>
              <w:rFonts w:asciiTheme="minorHAnsi" w:hAnsiTheme="minorHAnsi" w:cstheme="minorHAnsi"/>
              <w:sz w:val="20"/>
              <w:szCs w:val="20"/>
            </w:rPr>
            <w:fldChar w:fldCharType="end"/>
          </w:r>
        </w:p>
      </w:tc>
      <w:tc>
        <w:tcPr>
          <w:tcW w:w="5529" w:type="dxa"/>
          <w:gridSpan w:val="2"/>
          <w:vAlign w:val="center"/>
        </w:tcPr>
        <w:p w14:paraId="67D2CF12" w14:textId="77777777" w:rsidR="002A1CF2" w:rsidRPr="005B698F" w:rsidRDefault="007C757B" w:rsidP="002A1CF2">
          <w:pPr>
            <w:pStyle w:val="Footer"/>
            <w:tabs>
              <w:tab w:val="clear" w:pos="4513"/>
              <w:tab w:val="center" w:pos="2233"/>
            </w:tabs>
            <w:spacing w:before="100" w:beforeAutospacing="1" w:after="100" w:afterAutospacing="1"/>
            <w:rPr>
              <w:rFonts w:asciiTheme="minorHAnsi" w:hAnsiTheme="minorHAnsi" w:cstheme="minorHAnsi"/>
              <w:sz w:val="20"/>
              <w:szCs w:val="20"/>
            </w:rPr>
          </w:pPr>
          <w:r w:rsidRPr="005B698F">
            <w:rPr>
              <w:rFonts w:asciiTheme="minorHAnsi" w:hAnsiTheme="minorHAnsi" w:cstheme="minorHAnsi"/>
              <w:sz w:val="20"/>
              <w:szCs w:val="20"/>
            </w:rPr>
            <w:t xml:space="preserve">Prepared &amp; approved by- </w:t>
          </w:r>
        </w:p>
      </w:tc>
    </w:tr>
    <w:tr w:rsidR="002A1CF2" w:rsidRPr="00D35740" w14:paraId="60CDAE1C" w14:textId="77777777" w:rsidTr="002A1CF2">
      <w:trPr>
        <w:gridAfter w:val="1"/>
        <w:wAfter w:w="845" w:type="dxa"/>
        <w:cantSplit/>
        <w:trHeight w:val="20"/>
      </w:trPr>
      <w:tc>
        <w:tcPr>
          <w:tcW w:w="9362" w:type="dxa"/>
          <w:gridSpan w:val="4"/>
          <w:vAlign w:val="center"/>
        </w:tcPr>
        <w:p w14:paraId="5AE00FDE" w14:textId="77777777" w:rsidR="002A1CF2" w:rsidRPr="005B698F" w:rsidRDefault="007C757B" w:rsidP="002A1CF2">
          <w:pPr>
            <w:pStyle w:val="Footer"/>
            <w:spacing w:before="100" w:beforeAutospacing="1" w:after="100" w:afterAutospacing="1"/>
            <w:jc w:val="both"/>
            <w:rPr>
              <w:rFonts w:asciiTheme="minorHAnsi" w:hAnsiTheme="minorHAnsi" w:cstheme="minorHAnsi"/>
              <w:sz w:val="16"/>
              <w:szCs w:val="16"/>
            </w:rPr>
          </w:pPr>
          <w:r w:rsidRPr="005B698F">
            <w:rPr>
              <w:rFonts w:asciiTheme="minorHAnsi" w:hAnsiTheme="minorHAnsi" w:cstheme="minorHAnsi"/>
              <w:sz w:val="16"/>
              <w:szCs w:val="16"/>
            </w:rPr>
            <w:t xml:space="preserve">This document and information contained herein is intellectual property of </w:t>
          </w:r>
          <w:r w:rsidRPr="005B698F">
            <w:rPr>
              <w:rFonts w:asciiTheme="minorHAnsi" w:hAnsiTheme="minorHAnsi" w:cstheme="minorHAnsi"/>
              <w:sz w:val="16"/>
              <w:szCs w:val="16"/>
              <w:lang w:val="en-US"/>
            </w:rPr>
            <w:t>GVWV &amp; VSWS Department</w:t>
          </w:r>
          <w:r w:rsidRPr="005B698F">
            <w:rPr>
              <w:rFonts w:asciiTheme="minorHAnsi" w:hAnsiTheme="minorHAnsi" w:cstheme="minorHAnsi"/>
              <w:sz w:val="16"/>
              <w:szCs w:val="16"/>
            </w:rPr>
            <w:t xml:space="preserve">. </w:t>
          </w:r>
        </w:p>
      </w:tc>
    </w:tr>
  </w:tbl>
  <w:p w14:paraId="4D9D48AE" w14:textId="77777777" w:rsidR="002A1CF2" w:rsidRPr="005B698F" w:rsidRDefault="00BE59A6">
    <w:pPr>
      <w:pStyle w:val="Foo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1AB771" w14:textId="77777777" w:rsidR="00BE59A6" w:rsidRDefault="00BE59A6" w:rsidP="00697036">
      <w:pPr>
        <w:spacing w:after="0" w:line="240" w:lineRule="auto"/>
      </w:pPr>
      <w:r>
        <w:separator/>
      </w:r>
    </w:p>
  </w:footnote>
  <w:footnote w:type="continuationSeparator" w:id="0">
    <w:p w14:paraId="785C28DA" w14:textId="77777777" w:rsidR="00BE59A6" w:rsidRDefault="00BE59A6" w:rsidP="006970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31"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2"/>
      <w:gridCol w:w="8312"/>
    </w:tblGrid>
    <w:tr w:rsidR="00E16614" w:rsidRPr="000F0EB9" w14:paraId="0410F3ED" w14:textId="77777777" w:rsidTr="00E16614">
      <w:trPr>
        <w:trHeight w:val="699"/>
      </w:trPr>
      <w:tc>
        <w:tcPr>
          <w:tcW w:w="748" w:type="pct"/>
          <w:vMerge w:val="restart"/>
          <w:shd w:val="clear" w:color="auto" w:fill="auto"/>
          <w:vAlign w:val="center"/>
          <w:hideMark/>
        </w:tcPr>
        <w:p w14:paraId="37FC0583" w14:textId="77777777" w:rsidR="00E16614" w:rsidRPr="00BE0B5C" w:rsidRDefault="00E16614" w:rsidP="00697036">
          <w:pPr>
            <w:tabs>
              <w:tab w:val="center" w:pos="4513"/>
              <w:tab w:val="right" w:pos="9026"/>
            </w:tabs>
            <w:spacing w:after="0" w:line="240" w:lineRule="auto"/>
            <w:jc w:val="center"/>
            <w:rPr>
              <w:rFonts w:ascii="Avenir Next LT Pro Light" w:hAnsi="Avenir Next LT Pro Light"/>
            </w:rPr>
          </w:pPr>
          <w:r w:rsidRPr="00BE0B5C">
            <w:rPr>
              <w:rFonts w:ascii="Avenir Next LT Pro Light" w:hAnsi="Avenir Next LT Pro Light"/>
              <w:noProof/>
              <w:lang w:val="en-US" w:bidi="te-IN"/>
            </w:rPr>
            <w:drawing>
              <wp:inline distT="0" distB="0" distL="0" distR="0" wp14:anchorId="67D2BFB4" wp14:editId="1B1147FD">
                <wp:extent cx="735190" cy="792000"/>
                <wp:effectExtent l="0" t="0" r="8255" b="8255"/>
                <wp:docPr id="5" name="Picture 84" descr="Log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Logi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5190" cy="792000"/>
                        </a:xfrm>
                        <a:prstGeom prst="rect">
                          <a:avLst/>
                        </a:prstGeom>
                        <a:noFill/>
                        <a:ln>
                          <a:noFill/>
                        </a:ln>
                      </pic:spPr>
                    </pic:pic>
                  </a:graphicData>
                </a:graphic>
              </wp:inline>
            </w:drawing>
          </w:r>
        </w:p>
      </w:tc>
      <w:tc>
        <w:tcPr>
          <w:tcW w:w="4252" w:type="pct"/>
          <w:vAlign w:val="center"/>
        </w:tcPr>
        <w:p w14:paraId="5A6C33ED" w14:textId="7B751D19" w:rsidR="00E16614" w:rsidRPr="000F0EB9" w:rsidRDefault="00E16614" w:rsidP="00697036">
          <w:pPr>
            <w:tabs>
              <w:tab w:val="center" w:pos="4513"/>
              <w:tab w:val="right" w:pos="9105"/>
            </w:tabs>
            <w:spacing w:after="0" w:line="240" w:lineRule="auto"/>
            <w:jc w:val="center"/>
            <w:rPr>
              <w:rFonts w:asciiTheme="minorHAnsi" w:hAnsiTheme="minorHAnsi" w:cstheme="minorHAnsi"/>
              <w:b/>
              <w:color w:val="0070C0"/>
              <w:spacing w:val="30"/>
              <w:sz w:val="28"/>
              <w:szCs w:val="28"/>
            </w:rPr>
          </w:pPr>
          <w:r w:rsidRPr="000F0EB9">
            <w:rPr>
              <w:rFonts w:asciiTheme="minorHAnsi" w:hAnsiTheme="minorHAnsi" w:cstheme="minorHAnsi"/>
              <w:b/>
              <w:color w:val="0070C0"/>
              <w:spacing w:val="30"/>
              <w:sz w:val="28"/>
              <w:szCs w:val="28"/>
            </w:rPr>
            <w:t>Scheme:</w:t>
          </w:r>
          <w:r w:rsidRPr="000F0EB9">
            <w:rPr>
              <w:rFonts w:asciiTheme="minorHAnsi" w:hAnsiTheme="minorHAnsi" w:cstheme="minorHAnsi"/>
              <w:b/>
              <w:spacing w:val="30"/>
              <w:sz w:val="28"/>
              <w:szCs w:val="28"/>
            </w:rPr>
            <w:t xml:space="preserve"> </w:t>
          </w:r>
          <w:r w:rsidRPr="00040A7B">
            <w:rPr>
              <w:rFonts w:asciiTheme="minorHAnsi" w:hAnsiTheme="minorHAnsi" w:cstheme="minorHAnsi"/>
              <w:b/>
              <w:spacing w:val="30"/>
              <w:sz w:val="28"/>
              <w:szCs w:val="28"/>
            </w:rPr>
            <w:t>YSR</w:t>
          </w:r>
          <w:r w:rsidR="00BF3407">
            <w:rPr>
              <w:rFonts w:asciiTheme="minorHAnsi" w:hAnsiTheme="minorHAnsi" w:cstheme="minorHAnsi"/>
              <w:b/>
              <w:spacing w:val="30"/>
              <w:sz w:val="28"/>
              <w:szCs w:val="28"/>
            </w:rPr>
            <w:t xml:space="preserve"> Pension Kanuka</w:t>
          </w:r>
        </w:p>
      </w:tc>
    </w:tr>
    <w:tr w:rsidR="00E16614" w:rsidRPr="000F0EB9" w14:paraId="22CBDCD8" w14:textId="77777777" w:rsidTr="00E16614">
      <w:trPr>
        <w:trHeight w:val="707"/>
      </w:trPr>
      <w:tc>
        <w:tcPr>
          <w:tcW w:w="748" w:type="pct"/>
          <w:vMerge/>
          <w:shd w:val="clear" w:color="auto" w:fill="auto"/>
          <w:vAlign w:val="center"/>
          <w:hideMark/>
        </w:tcPr>
        <w:p w14:paraId="196A82FF" w14:textId="77777777" w:rsidR="00E16614" w:rsidRPr="00BE0B5C" w:rsidRDefault="00E16614" w:rsidP="00697036">
          <w:pPr>
            <w:spacing w:after="0" w:line="240" w:lineRule="auto"/>
            <w:rPr>
              <w:rFonts w:ascii="Avenir Next LT Pro Light" w:hAnsi="Avenir Next LT Pro Light"/>
            </w:rPr>
          </w:pPr>
        </w:p>
      </w:tc>
      <w:tc>
        <w:tcPr>
          <w:tcW w:w="4252" w:type="pct"/>
          <w:vAlign w:val="center"/>
        </w:tcPr>
        <w:p w14:paraId="26303772" w14:textId="77777777" w:rsidR="00E16614" w:rsidRDefault="00E16614" w:rsidP="00697036">
          <w:pPr>
            <w:tabs>
              <w:tab w:val="center" w:pos="4513"/>
              <w:tab w:val="right" w:pos="9105"/>
            </w:tabs>
            <w:spacing w:after="0" w:line="240" w:lineRule="auto"/>
            <w:rPr>
              <w:rFonts w:asciiTheme="minorHAnsi" w:hAnsiTheme="minorHAnsi" w:cstheme="minorHAnsi"/>
              <w:b/>
              <w:color w:val="0070C0"/>
              <w:spacing w:val="30"/>
              <w:sz w:val="28"/>
              <w:szCs w:val="28"/>
            </w:rPr>
          </w:pPr>
          <w:r>
            <w:rPr>
              <w:rFonts w:asciiTheme="minorHAnsi" w:hAnsiTheme="minorHAnsi" w:cstheme="minorHAnsi"/>
              <w:b/>
              <w:color w:val="0070C0"/>
              <w:spacing w:val="30"/>
              <w:sz w:val="28"/>
              <w:szCs w:val="28"/>
            </w:rPr>
            <w:t xml:space="preserve">                  </w:t>
          </w:r>
          <w:r w:rsidRPr="000F0EB9">
            <w:rPr>
              <w:rFonts w:asciiTheme="minorHAnsi" w:hAnsiTheme="minorHAnsi" w:cstheme="minorHAnsi"/>
              <w:b/>
              <w:bCs/>
              <w:spacing w:val="40"/>
              <w:sz w:val="28"/>
              <w:szCs w:val="28"/>
            </w:rPr>
            <w:t>STANDARD OPERATING PROCEDURE</w:t>
          </w:r>
          <w:r>
            <w:rPr>
              <w:rFonts w:asciiTheme="minorHAnsi" w:hAnsiTheme="minorHAnsi" w:cstheme="minorHAnsi"/>
              <w:b/>
              <w:color w:val="0070C0"/>
              <w:spacing w:val="30"/>
              <w:sz w:val="28"/>
              <w:szCs w:val="28"/>
            </w:rPr>
            <w:t xml:space="preserve">                          </w:t>
          </w:r>
        </w:p>
      </w:tc>
    </w:tr>
  </w:tbl>
  <w:p w14:paraId="01E40870" w14:textId="77777777" w:rsidR="000F0EB9" w:rsidRDefault="00BE59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B828C1"/>
    <w:multiLevelType w:val="hybridMultilevel"/>
    <w:tmpl w:val="57D29796"/>
    <w:lvl w:ilvl="0" w:tplc="9E94307C">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99E0A58"/>
    <w:multiLevelType w:val="hybridMultilevel"/>
    <w:tmpl w:val="6A7EFC0C"/>
    <w:lvl w:ilvl="0" w:tplc="4009000F">
      <w:start w:val="1"/>
      <w:numFmt w:val="decimal"/>
      <w:lvlText w:val="%1."/>
      <w:lvlJc w:val="left"/>
      <w:pPr>
        <w:ind w:left="2430" w:hanging="360"/>
      </w:pPr>
    </w:lvl>
    <w:lvl w:ilvl="1" w:tplc="0540AE58">
      <w:start w:val="1"/>
      <w:numFmt w:val="lowerLetter"/>
      <w:lvlText w:val="(%2)"/>
      <w:lvlJc w:val="left"/>
      <w:pPr>
        <w:ind w:left="1530" w:hanging="360"/>
      </w:pPr>
      <w:rPr>
        <w:rFonts w:hint="default"/>
      </w:rPr>
    </w:lvl>
    <w:lvl w:ilvl="2" w:tplc="4009001B" w:tentative="1">
      <w:start w:val="1"/>
      <w:numFmt w:val="lowerRoman"/>
      <w:lvlText w:val="%3."/>
      <w:lvlJc w:val="right"/>
      <w:pPr>
        <w:ind w:left="2250" w:hanging="180"/>
      </w:pPr>
    </w:lvl>
    <w:lvl w:ilvl="3" w:tplc="4009000F" w:tentative="1">
      <w:start w:val="1"/>
      <w:numFmt w:val="decimal"/>
      <w:lvlText w:val="%4."/>
      <w:lvlJc w:val="left"/>
      <w:pPr>
        <w:ind w:left="2970" w:hanging="360"/>
      </w:pPr>
    </w:lvl>
    <w:lvl w:ilvl="4" w:tplc="40090019" w:tentative="1">
      <w:start w:val="1"/>
      <w:numFmt w:val="lowerLetter"/>
      <w:lvlText w:val="%5."/>
      <w:lvlJc w:val="left"/>
      <w:pPr>
        <w:ind w:left="3690" w:hanging="360"/>
      </w:pPr>
    </w:lvl>
    <w:lvl w:ilvl="5" w:tplc="4009001B" w:tentative="1">
      <w:start w:val="1"/>
      <w:numFmt w:val="lowerRoman"/>
      <w:lvlText w:val="%6."/>
      <w:lvlJc w:val="right"/>
      <w:pPr>
        <w:ind w:left="4410" w:hanging="180"/>
      </w:pPr>
    </w:lvl>
    <w:lvl w:ilvl="6" w:tplc="4009000F" w:tentative="1">
      <w:start w:val="1"/>
      <w:numFmt w:val="decimal"/>
      <w:lvlText w:val="%7."/>
      <w:lvlJc w:val="left"/>
      <w:pPr>
        <w:ind w:left="5130" w:hanging="360"/>
      </w:pPr>
    </w:lvl>
    <w:lvl w:ilvl="7" w:tplc="40090019" w:tentative="1">
      <w:start w:val="1"/>
      <w:numFmt w:val="lowerLetter"/>
      <w:lvlText w:val="%8."/>
      <w:lvlJc w:val="left"/>
      <w:pPr>
        <w:ind w:left="5850" w:hanging="360"/>
      </w:pPr>
    </w:lvl>
    <w:lvl w:ilvl="8" w:tplc="4009001B" w:tentative="1">
      <w:start w:val="1"/>
      <w:numFmt w:val="lowerRoman"/>
      <w:lvlText w:val="%9."/>
      <w:lvlJc w:val="right"/>
      <w:pPr>
        <w:ind w:left="6570" w:hanging="180"/>
      </w:pPr>
    </w:lvl>
  </w:abstractNum>
  <w:abstractNum w:abstractNumId="2" w15:restartNumberingAfterBreak="0">
    <w:nsid w:val="1A3D5DFB"/>
    <w:multiLevelType w:val="hybridMultilevel"/>
    <w:tmpl w:val="6AA49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0B5792"/>
    <w:multiLevelType w:val="hybridMultilevel"/>
    <w:tmpl w:val="6BA40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8A6839"/>
    <w:multiLevelType w:val="hybridMultilevel"/>
    <w:tmpl w:val="53B008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C106795"/>
    <w:multiLevelType w:val="hybridMultilevel"/>
    <w:tmpl w:val="F7BA3396"/>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6" w15:restartNumberingAfterBreak="0">
    <w:nsid w:val="61500886"/>
    <w:multiLevelType w:val="hybridMultilevel"/>
    <w:tmpl w:val="03E497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8857DA5"/>
    <w:multiLevelType w:val="hybridMultilevel"/>
    <w:tmpl w:val="FB64B508"/>
    <w:lvl w:ilvl="0" w:tplc="8FB0E934">
      <w:numFmt w:val="bullet"/>
      <w:lvlText w:val="•"/>
      <w:lvlJc w:val="left"/>
      <w:pPr>
        <w:ind w:left="720" w:hanging="360"/>
      </w:pPr>
      <w:rPr>
        <w:rFonts w:ascii="Avenir Next LT Pro Light" w:eastAsia="Calibri" w:hAnsi="Avenir Next LT Pro Light" w:cs="Tms Rm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6CD03764"/>
    <w:multiLevelType w:val="hybridMultilevel"/>
    <w:tmpl w:val="852A33E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673414517">
    <w:abstractNumId w:val="7"/>
  </w:num>
  <w:num w:numId="2" w16cid:durableId="390689450">
    <w:abstractNumId w:val="0"/>
  </w:num>
  <w:num w:numId="3" w16cid:durableId="1761947263">
    <w:abstractNumId w:val="5"/>
  </w:num>
  <w:num w:numId="4" w16cid:durableId="59713616">
    <w:abstractNumId w:val="1"/>
  </w:num>
  <w:num w:numId="5" w16cid:durableId="142896757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71702884">
    <w:abstractNumId w:val="3"/>
  </w:num>
  <w:num w:numId="7" w16cid:durableId="1453018479">
    <w:abstractNumId w:val="8"/>
  </w:num>
  <w:num w:numId="8" w16cid:durableId="199512337">
    <w:abstractNumId w:val="4"/>
  </w:num>
  <w:num w:numId="9" w16cid:durableId="1301810632">
    <w:abstractNumId w:val="6"/>
  </w:num>
  <w:num w:numId="10" w16cid:durableId="111354860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6489"/>
    <w:rsid w:val="000061F8"/>
    <w:rsid w:val="0002496B"/>
    <w:rsid w:val="0003745C"/>
    <w:rsid w:val="00044E99"/>
    <w:rsid w:val="00045172"/>
    <w:rsid w:val="000527DC"/>
    <w:rsid w:val="000579F3"/>
    <w:rsid w:val="00064EB6"/>
    <w:rsid w:val="000820C9"/>
    <w:rsid w:val="00091EA6"/>
    <w:rsid w:val="00094373"/>
    <w:rsid w:val="000A2052"/>
    <w:rsid w:val="000A59B8"/>
    <w:rsid w:val="001413F9"/>
    <w:rsid w:val="0017131A"/>
    <w:rsid w:val="00193FD8"/>
    <w:rsid w:val="001B0D3E"/>
    <w:rsid w:val="001B7013"/>
    <w:rsid w:val="001F2726"/>
    <w:rsid w:val="00295395"/>
    <w:rsid w:val="002A7164"/>
    <w:rsid w:val="002B2032"/>
    <w:rsid w:val="002F3B4C"/>
    <w:rsid w:val="003152A1"/>
    <w:rsid w:val="003200F8"/>
    <w:rsid w:val="00376284"/>
    <w:rsid w:val="003819AB"/>
    <w:rsid w:val="00392B14"/>
    <w:rsid w:val="00393D88"/>
    <w:rsid w:val="00424B47"/>
    <w:rsid w:val="00475DEC"/>
    <w:rsid w:val="004B0A74"/>
    <w:rsid w:val="004B147A"/>
    <w:rsid w:val="004C68BB"/>
    <w:rsid w:val="004F3B0E"/>
    <w:rsid w:val="004F479B"/>
    <w:rsid w:val="0058639C"/>
    <w:rsid w:val="005A65B7"/>
    <w:rsid w:val="006014F6"/>
    <w:rsid w:val="00613050"/>
    <w:rsid w:val="006228F3"/>
    <w:rsid w:val="00697036"/>
    <w:rsid w:val="006B25C0"/>
    <w:rsid w:val="006B7159"/>
    <w:rsid w:val="006C5303"/>
    <w:rsid w:val="006D7317"/>
    <w:rsid w:val="006F016E"/>
    <w:rsid w:val="00713673"/>
    <w:rsid w:val="00726F94"/>
    <w:rsid w:val="0076104A"/>
    <w:rsid w:val="00763521"/>
    <w:rsid w:val="00763DEF"/>
    <w:rsid w:val="007919E4"/>
    <w:rsid w:val="007941D2"/>
    <w:rsid w:val="007A01F0"/>
    <w:rsid w:val="007B55FC"/>
    <w:rsid w:val="007C757B"/>
    <w:rsid w:val="00801FE9"/>
    <w:rsid w:val="00813DD2"/>
    <w:rsid w:val="00814EAB"/>
    <w:rsid w:val="00844078"/>
    <w:rsid w:val="00847D7E"/>
    <w:rsid w:val="008A6F68"/>
    <w:rsid w:val="008E393A"/>
    <w:rsid w:val="00920D65"/>
    <w:rsid w:val="009321C3"/>
    <w:rsid w:val="00960D95"/>
    <w:rsid w:val="00965D81"/>
    <w:rsid w:val="00966268"/>
    <w:rsid w:val="009B4F8F"/>
    <w:rsid w:val="009D5B4A"/>
    <w:rsid w:val="00A018E1"/>
    <w:rsid w:val="00A14F85"/>
    <w:rsid w:val="00AA7A6E"/>
    <w:rsid w:val="00AC5E17"/>
    <w:rsid w:val="00AD60A7"/>
    <w:rsid w:val="00B615EF"/>
    <w:rsid w:val="00B70125"/>
    <w:rsid w:val="00BE59A6"/>
    <w:rsid w:val="00BF3407"/>
    <w:rsid w:val="00BF5D87"/>
    <w:rsid w:val="00C1237D"/>
    <w:rsid w:val="00C22614"/>
    <w:rsid w:val="00C66481"/>
    <w:rsid w:val="00C768E1"/>
    <w:rsid w:val="00CA231B"/>
    <w:rsid w:val="00CA60BA"/>
    <w:rsid w:val="00CE383D"/>
    <w:rsid w:val="00D171A3"/>
    <w:rsid w:val="00D36585"/>
    <w:rsid w:val="00D47134"/>
    <w:rsid w:val="00D6731B"/>
    <w:rsid w:val="00E01E57"/>
    <w:rsid w:val="00E02737"/>
    <w:rsid w:val="00E16614"/>
    <w:rsid w:val="00E46489"/>
    <w:rsid w:val="00E55214"/>
    <w:rsid w:val="00EA386E"/>
    <w:rsid w:val="00F025BC"/>
    <w:rsid w:val="00F22C69"/>
    <w:rsid w:val="00F7487D"/>
    <w:rsid w:val="00FF2753"/>
    <w:rsid w:val="00FF72D3"/>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96B848"/>
  <w15:docId w15:val="{EDA7DB2B-7E8C-4584-98A7-871C5641E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6489"/>
    <w:rPr>
      <w:rFonts w:ascii="Calibri" w:eastAsia="Calibri" w:hAnsi="Calibri" w:cs="Times New Roman"/>
      <w:lang w:val="en-IN"/>
    </w:rPr>
  </w:style>
  <w:style w:type="paragraph" w:styleId="Heading2">
    <w:name w:val="heading 2"/>
    <w:basedOn w:val="Normal"/>
    <w:next w:val="Normal"/>
    <w:link w:val="Heading2Char"/>
    <w:uiPriority w:val="9"/>
    <w:unhideWhenUsed/>
    <w:qFormat/>
    <w:rsid w:val="00E46489"/>
    <w:pPr>
      <w:keepNext/>
      <w:keepLines/>
      <w:spacing w:before="160" w:after="120"/>
      <w:outlineLvl w:val="1"/>
    </w:pPr>
    <w:rPr>
      <w:rFonts w:asciiTheme="minorHAnsi" w:eastAsia="Times New Roman" w:hAnsiTheme="minorHAnsi"/>
      <w:b/>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46489"/>
    <w:rPr>
      <w:rFonts w:eastAsia="Times New Roman" w:cs="Times New Roman"/>
      <w:b/>
      <w:color w:val="2E74B5"/>
      <w:sz w:val="26"/>
      <w:szCs w:val="26"/>
    </w:rPr>
  </w:style>
  <w:style w:type="paragraph" w:styleId="Header">
    <w:name w:val="header"/>
    <w:basedOn w:val="Normal"/>
    <w:link w:val="HeaderChar"/>
    <w:uiPriority w:val="99"/>
    <w:unhideWhenUsed/>
    <w:rsid w:val="00E46489"/>
    <w:pPr>
      <w:tabs>
        <w:tab w:val="center" w:pos="4513"/>
        <w:tab w:val="right" w:pos="9026"/>
      </w:tabs>
      <w:spacing w:after="0" w:line="240" w:lineRule="auto"/>
    </w:pPr>
  </w:style>
  <w:style w:type="character" w:customStyle="1" w:styleId="HeaderChar">
    <w:name w:val="Header Char"/>
    <w:basedOn w:val="DefaultParagraphFont"/>
    <w:link w:val="Header"/>
    <w:uiPriority w:val="99"/>
    <w:rsid w:val="00E46489"/>
    <w:rPr>
      <w:rFonts w:ascii="Calibri" w:eastAsia="Calibri" w:hAnsi="Calibri" w:cs="Times New Roman"/>
      <w:lang w:val="en-IN"/>
    </w:rPr>
  </w:style>
  <w:style w:type="paragraph" w:styleId="Footer">
    <w:name w:val="footer"/>
    <w:basedOn w:val="Normal"/>
    <w:link w:val="FooterChar"/>
    <w:uiPriority w:val="99"/>
    <w:unhideWhenUsed/>
    <w:rsid w:val="00E46489"/>
    <w:pPr>
      <w:tabs>
        <w:tab w:val="center" w:pos="4513"/>
        <w:tab w:val="right" w:pos="9026"/>
      </w:tabs>
      <w:spacing w:after="0" w:line="240" w:lineRule="auto"/>
    </w:pPr>
  </w:style>
  <w:style w:type="character" w:customStyle="1" w:styleId="FooterChar">
    <w:name w:val="Footer Char"/>
    <w:basedOn w:val="DefaultParagraphFont"/>
    <w:link w:val="Footer"/>
    <w:uiPriority w:val="99"/>
    <w:rsid w:val="00E46489"/>
    <w:rPr>
      <w:rFonts w:ascii="Calibri" w:eastAsia="Calibri" w:hAnsi="Calibri" w:cs="Times New Roman"/>
      <w:lang w:val="en-IN"/>
    </w:rPr>
  </w:style>
  <w:style w:type="paragraph" w:styleId="ListParagraph">
    <w:name w:val="List Paragraph"/>
    <w:basedOn w:val="Normal"/>
    <w:uiPriority w:val="34"/>
    <w:qFormat/>
    <w:rsid w:val="00E46489"/>
    <w:pPr>
      <w:ind w:left="720"/>
      <w:contextualSpacing/>
    </w:pPr>
  </w:style>
  <w:style w:type="character" w:styleId="Hyperlink">
    <w:name w:val="Hyperlink"/>
    <w:basedOn w:val="DefaultParagraphFont"/>
    <w:uiPriority w:val="99"/>
    <w:unhideWhenUsed/>
    <w:rsid w:val="00713673"/>
    <w:rPr>
      <w:color w:val="0563C1" w:themeColor="hyperlink"/>
      <w:u w:val="single"/>
    </w:rPr>
  </w:style>
  <w:style w:type="character" w:customStyle="1" w:styleId="UnresolvedMention1">
    <w:name w:val="Unresolved Mention1"/>
    <w:basedOn w:val="DefaultParagraphFont"/>
    <w:uiPriority w:val="99"/>
    <w:semiHidden/>
    <w:unhideWhenUsed/>
    <w:rsid w:val="00847D7E"/>
    <w:rPr>
      <w:color w:val="605E5C"/>
      <w:shd w:val="clear" w:color="auto" w:fill="E1DFDD"/>
    </w:rPr>
  </w:style>
  <w:style w:type="paragraph" w:styleId="BalloonText">
    <w:name w:val="Balloon Text"/>
    <w:basedOn w:val="Normal"/>
    <w:link w:val="BalloonTextChar"/>
    <w:uiPriority w:val="99"/>
    <w:semiHidden/>
    <w:unhideWhenUsed/>
    <w:rsid w:val="00D171A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71A3"/>
    <w:rPr>
      <w:rFonts w:ascii="Tahoma" w:eastAsia="Calibri" w:hAnsi="Tahoma" w:cs="Tahoma"/>
      <w:sz w:val="16"/>
      <w:szCs w:val="16"/>
      <w:lang w:val="en-IN"/>
    </w:rPr>
  </w:style>
  <w:style w:type="paragraph" w:styleId="NoSpacing">
    <w:name w:val="No Spacing"/>
    <w:uiPriority w:val="1"/>
    <w:qFormat/>
    <w:rsid w:val="0017131A"/>
    <w:pPr>
      <w:spacing w:after="0" w:line="240" w:lineRule="auto"/>
    </w:pPr>
    <w:rPr>
      <w:rFonts w:ascii="Calibri" w:eastAsia="Calibri" w:hAnsi="Calibri" w:cs="Times New Roman"/>
      <w:lang w:val="en-IN"/>
    </w:rPr>
  </w:style>
  <w:style w:type="table" w:styleId="TableGrid">
    <w:name w:val="Table Grid"/>
    <w:basedOn w:val="TableNormal"/>
    <w:uiPriority w:val="39"/>
    <w:rsid w:val="00AD60A7"/>
    <w:pPr>
      <w:spacing w:after="0" w:line="240" w:lineRule="auto"/>
    </w:pPr>
    <w:rPr>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038904">
      <w:bodyDiv w:val="1"/>
      <w:marLeft w:val="0"/>
      <w:marRight w:val="0"/>
      <w:marTop w:val="0"/>
      <w:marBottom w:val="0"/>
      <w:divBdr>
        <w:top w:val="none" w:sz="0" w:space="0" w:color="auto"/>
        <w:left w:val="none" w:sz="0" w:space="0" w:color="auto"/>
        <w:bottom w:val="none" w:sz="0" w:space="0" w:color="auto"/>
        <w:right w:val="none" w:sz="0" w:space="0" w:color="auto"/>
      </w:divBdr>
    </w:div>
    <w:div w:id="678239279">
      <w:bodyDiv w:val="1"/>
      <w:marLeft w:val="0"/>
      <w:marRight w:val="0"/>
      <w:marTop w:val="0"/>
      <w:marBottom w:val="0"/>
      <w:divBdr>
        <w:top w:val="none" w:sz="0" w:space="0" w:color="auto"/>
        <w:left w:val="none" w:sz="0" w:space="0" w:color="auto"/>
        <w:bottom w:val="none" w:sz="0" w:space="0" w:color="auto"/>
        <w:right w:val="none" w:sz="0" w:space="0" w:color="auto"/>
      </w:divBdr>
    </w:div>
    <w:div w:id="678696674">
      <w:bodyDiv w:val="1"/>
      <w:marLeft w:val="0"/>
      <w:marRight w:val="0"/>
      <w:marTop w:val="0"/>
      <w:marBottom w:val="0"/>
      <w:divBdr>
        <w:top w:val="none" w:sz="0" w:space="0" w:color="auto"/>
        <w:left w:val="none" w:sz="0" w:space="0" w:color="auto"/>
        <w:bottom w:val="none" w:sz="0" w:space="0" w:color="auto"/>
        <w:right w:val="none" w:sz="0" w:space="0" w:color="auto"/>
      </w:divBdr>
    </w:div>
    <w:div w:id="1473795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avasakam2.apfss.in"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51B82-27A3-4F41-A890-AD0E06FD2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8</Pages>
  <Words>1299</Words>
  <Characters>7406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Resident Hmsa</dc:creator>
  <cp:keywords/>
  <dc:description/>
  <cp:lastModifiedBy>Resident Hmsa</cp:lastModifiedBy>
  <cp:revision>14</cp:revision>
  <dcterms:created xsi:type="dcterms:W3CDTF">2022-06-22T10:27:00Z</dcterms:created>
  <dcterms:modified xsi:type="dcterms:W3CDTF">2022-06-22T11:06:00Z</dcterms:modified>
</cp:coreProperties>
</file>